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  <w:gridCol w:w="3119"/>
      </w:tblGrid>
      <w:tr w:rsidR="00EE1348" w14:paraId="59AAE359" w14:textId="77777777" w:rsidTr="007473F4">
        <w:trPr>
          <w:trHeight w:val="955"/>
        </w:trPr>
        <w:tc>
          <w:tcPr>
            <w:tcW w:w="1843" w:type="dxa"/>
            <w:tcBorders>
              <w:right w:val="single" w:sz="4" w:space="0" w:color="auto"/>
            </w:tcBorders>
          </w:tcPr>
          <w:p w14:paraId="692F6498" w14:textId="77777777" w:rsidR="00EE1348" w:rsidRDefault="00EE1348" w:rsidP="00EE1348">
            <w:pPr>
              <w:rPr>
                <w:rFonts w:cs="Tahoma"/>
                <w:bCs/>
                <w:sz w:val="24"/>
                <w:szCs w:val="24"/>
              </w:rPr>
            </w:pPr>
            <w:r w:rsidRPr="00EE1348">
              <w:rPr>
                <w:noProof/>
                <w:lang w:eastAsia="en-GB"/>
              </w:rPr>
              <w:drawing>
                <wp:inline distT="0" distB="0" distL="0" distR="0" wp14:anchorId="66DEADFD" wp14:editId="07C59F86">
                  <wp:extent cx="975360" cy="472440"/>
                  <wp:effectExtent l="0" t="0" r="0" b="3810"/>
                  <wp:docPr id="2" name="Picture 2" descr="Home page of UWE Brist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me page of UWE Brist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</w:tcPr>
          <w:p w14:paraId="5A330923" w14:textId="77777777" w:rsidR="00EE1348" w:rsidRDefault="00EE1348" w:rsidP="00EE1348">
            <w:pPr>
              <w:rPr>
                <w:rFonts w:cs="Tahoma"/>
                <w:bCs/>
                <w:sz w:val="24"/>
                <w:szCs w:val="24"/>
              </w:rPr>
            </w:pPr>
            <w:r w:rsidRPr="00EE1348">
              <w:rPr>
                <w:rFonts w:cs="Arial"/>
                <w:b/>
                <w:noProof/>
                <w:sz w:val="28"/>
                <w:szCs w:val="24"/>
                <w:lang w:eastAsia="en-GB"/>
              </w:rPr>
              <w:t>Graduate School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6F75" w14:textId="77777777" w:rsidR="00EE1348" w:rsidRPr="00EE1348" w:rsidRDefault="00EE1348" w:rsidP="007473F4">
            <w:pPr>
              <w:rPr>
                <w:rFonts w:cs="Tahoma"/>
                <w:b/>
                <w:sz w:val="24"/>
                <w:szCs w:val="24"/>
              </w:rPr>
            </w:pPr>
            <w:r w:rsidRPr="00EE1348">
              <w:rPr>
                <w:rFonts w:cs="Tahoma"/>
                <w:b/>
                <w:sz w:val="24"/>
                <w:szCs w:val="24"/>
              </w:rPr>
              <w:t>APPLICATION FOR PGR PERSONAL CIRCUMSTANCES</w:t>
            </w:r>
          </w:p>
        </w:tc>
      </w:tr>
    </w:tbl>
    <w:p w14:paraId="0BE0B350" w14:textId="77777777" w:rsidR="00A2590E" w:rsidRPr="00935FB9" w:rsidRDefault="00833030" w:rsidP="00935FB9">
      <w:pPr>
        <w:spacing w:after="0" w:line="240" w:lineRule="auto"/>
        <w:jc w:val="center"/>
        <w:rPr>
          <w:rFonts w:cs="Tahoma"/>
          <w:b/>
          <w:sz w:val="28"/>
          <w:szCs w:val="28"/>
          <w:u w:val="single"/>
        </w:rPr>
      </w:pPr>
      <w:r w:rsidRPr="00935FB9">
        <w:rPr>
          <w:rFonts w:cs="Tahoma"/>
          <w:b/>
          <w:sz w:val="28"/>
          <w:szCs w:val="28"/>
          <w:u w:val="single"/>
        </w:rPr>
        <w:t>Application for PGR Personal Circumstances</w:t>
      </w:r>
    </w:p>
    <w:p w14:paraId="464BBFB5" w14:textId="77777777" w:rsidR="00935FB9" w:rsidRPr="00935FB9" w:rsidRDefault="00935FB9" w:rsidP="00935FB9">
      <w:pPr>
        <w:spacing w:after="0" w:line="240" w:lineRule="auto"/>
        <w:rPr>
          <w:rFonts w:cs="Tahoma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33030" w:rsidRPr="000E345B" w14:paraId="03B9A050" w14:textId="77777777" w:rsidTr="007D4877">
        <w:tc>
          <w:tcPr>
            <w:tcW w:w="10790" w:type="dxa"/>
            <w:shd w:val="clear" w:color="auto" w:fill="D0CECE" w:themeFill="background2" w:themeFillShade="E6"/>
          </w:tcPr>
          <w:p w14:paraId="63064CB5" w14:textId="77777777" w:rsidR="00833030" w:rsidRPr="000E345B" w:rsidRDefault="00833030" w:rsidP="00833030">
            <w:pPr>
              <w:rPr>
                <w:rFonts w:cs="Tahoma"/>
                <w:b/>
                <w:sz w:val="24"/>
                <w:szCs w:val="24"/>
              </w:rPr>
            </w:pPr>
            <w:r w:rsidRPr="000E345B">
              <w:rPr>
                <w:rFonts w:cs="Tahoma"/>
                <w:b/>
                <w:sz w:val="24"/>
                <w:szCs w:val="24"/>
              </w:rPr>
              <w:t>Guidance</w:t>
            </w:r>
          </w:p>
        </w:tc>
      </w:tr>
      <w:tr w:rsidR="00833030" w:rsidRPr="00EE1348" w14:paraId="1B952FFA" w14:textId="77777777" w:rsidTr="00833030">
        <w:tc>
          <w:tcPr>
            <w:tcW w:w="10790" w:type="dxa"/>
          </w:tcPr>
          <w:p w14:paraId="0347C767" w14:textId="77777777" w:rsidR="00B95693" w:rsidRDefault="00B95693" w:rsidP="00BD6C9F">
            <w:pPr>
              <w:pStyle w:val="ListParagraph"/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 xml:space="preserve">Look at the </w:t>
            </w:r>
            <w:hyperlink r:id="rId12" w:history="1">
              <w:r w:rsidRPr="00B95693">
                <w:rPr>
                  <w:rStyle w:val="Hyperlink"/>
                  <w:rFonts w:cs="Tahoma"/>
                </w:rPr>
                <w:t>PGR Personal Circumstances flowchart</w:t>
              </w:r>
            </w:hyperlink>
            <w:r>
              <w:rPr>
                <w:rFonts w:cs="Tahoma"/>
              </w:rPr>
              <w:t xml:space="preserve"> to help you decide what action to take.</w:t>
            </w:r>
          </w:p>
          <w:p w14:paraId="73B95F94" w14:textId="77777777" w:rsidR="00833030" w:rsidRPr="00EE1348" w:rsidRDefault="00833030" w:rsidP="00BD6C9F">
            <w:pPr>
              <w:pStyle w:val="ListParagraph"/>
              <w:numPr>
                <w:ilvl w:val="0"/>
                <w:numId w:val="1"/>
              </w:numPr>
              <w:rPr>
                <w:rFonts w:cs="Tahoma"/>
              </w:rPr>
            </w:pPr>
            <w:r w:rsidRPr="00EE1348">
              <w:rPr>
                <w:rFonts w:cs="Tahoma"/>
              </w:rPr>
              <w:t xml:space="preserve">Refer to the </w:t>
            </w:r>
            <w:hyperlink r:id="rId13" w:history="1">
              <w:r w:rsidRPr="00EE1348">
                <w:rPr>
                  <w:rStyle w:val="Hyperlink"/>
                  <w:rFonts w:cs="Tahoma"/>
                </w:rPr>
                <w:t>PGR personal circumstances guidance note</w:t>
              </w:r>
            </w:hyperlink>
            <w:r w:rsidRPr="00EE1348">
              <w:rPr>
                <w:rFonts w:cs="Tahoma"/>
              </w:rPr>
              <w:t xml:space="preserve"> for information about the range </w:t>
            </w:r>
            <w:r w:rsidR="00C42819">
              <w:rPr>
                <w:rFonts w:cs="Tahoma"/>
              </w:rPr>
              <w:t xml:space="preserve">of </w:t>
            </w:r>
            <w:r w:rsidRPr="00EE1348">
              <w:rPr>
                <w:rFonts w:cs="Tahoma"/>
              </w:rPr>
              <w:t>circumstances and supporting evidence likely to be accepted.</w:t>
            </w:r>
          </w:p>
          <w:p w14:paraId="2994B492" w14:textId="77777777" w:rsidR="00B95693" w:rsidRPr="00EE1348" w:rsidRDefault="00B95693" w:rsidP="00B95693">
            <w:pPr>
              <w:pStyle w:val="ListParagraph"/>
              <w:numPr>
                <w:ilvl w:val="0"/>
                <w:numId w:val="1"/>
              </w:numPr>
              <w:rPr>
                <w:rFonts w:cs="Tahoma"/>
              </w:rPr>
            </w:pPr>
            <w:r w:rsidRPr="00EE1348">
              <w:rPr>
                <w:rFonts w:cs="Tahoma"/>
              </w:rPr>
              <w:t xml:space="preserve">If you need a </w:t>
            </w:r>
            <w:r w:rsidRPr="00265F86">
              <w:rPr>
                <w:rFonts w:cs="Tahoma"/>
                <w:u w:val="single"/>
              </w:rPr>
              <w:t>5 working day extension</w:t>
            </w:r>
            <w:r w:rsidRPr="00EE1348">
              <w:rPr>
                <w:rFonts w:cs="Tahoma"/>
              </w:rPr>
              <w:t xml:space="preserve"> to a progress </w:t>
            </w:r>
            <w:r w:rsidR="00C42819">
              <w:rPr>
                <w:rFonts w:cs="Tahoma"/>
              </w:rPr>
              <w:t>milestone</w:t>
            </w:r>
            <w:r>
              <w:rPr>
                <w:rFonts w:cs="Tahoma"/>
              </w:rPr>
              <w:t xml:space="preserve"> </w:t>
            </w:r>
            <w:r w:rsidR="00265F86">
              <w:rPr>
                <w:rFonts w:cs="Tahoma"/>
              </w:rPr>
              <w:t>deadline</w:t>
            </w:r>
            <w:r w:rsidR="00C42819">
              <w:rPr>
                <w:rFonts w:cs="Tahoma"/>
              </w:rPr>
              <w:t xml:space="preserve"> only</w:t>
            </w:r>
            <w:r w:rsidR="00E114DB">
              <w:rPr>
                <w:rFonts w:cs="Tahoma"/>
              </w:rPr>
              <w:t xml:space="preserve"> </w:t>
            </w:r>
            <w:r w:rsidR="00E114DB" w:rsidRPr="00EE1348">
              <w:rPr>
                <w:rFonts w:cs="Tahoma"/>
              </w:rPr>
              <w:t>and</w:t>
            </w:r>
            <w:r w:rsidRPr="00EE1348">
              <w:rPr>
                <w:rFonts w:cs="Tahoma"/>
              </w:rPr>
              <w:t xml:space="preserve"> </w:t>
            </w:r>
            <w:r w:rsidR="00E114DB">
              <w:rPr>
                <w:rFonts w:cs="Tahoma"/>
              </w:rPr>
              <w:t xml:space="preserve">you </w:t>
            </w:r>
            <w:r w:rsidRPr="00EE1348">
              <w:rPr>
                <w:rFonts w:cs="Tahoma"/>
              </w:rPr>
              <w:t>need to self-certify</w:t>
            </w:r>
            <w:r w:rsidR="006F5B72">
              <w:rPr>
                <w:rFonts w:cs="Tahoma"/>
              </w:rPr>
              <w:t>,</w:t>
            </w:r>
            <w:r w:rsidR="00C42819">
              <w:rPr>
                <w:rFonts w:cs="Tahoma"/>
              </w:rPr>
              <w:t xml:space="preserve"> </w:t>
            </w:r>
            <w:r>
              <w:rPr>
                <w:rFonts w:cs="Tahoma"/>
              </w:rPr>
              <w:t xml:space="preserve">do not complete this form, </w:t>
            </w:r>
            <w:r w:rsidRPr="00EE1348">
              <w:rPr>
                <w:rFonts w:cs="Tahoma"/>
              </w:rPr>
              <w:t>ring the Graduat</w:t>
            </w:r>
            <w:r w:rsidR="00265F86">
              <w:rPr>
                <w:rFonts w:cs="Tahoma"/>
              </w:rPr>
              <w:t xml:space="preserve">e School and speak to a manager.  For </w:t>
            </w:r>
            <w:r w:rsidR="00C42819">
              <w:rPr>
                <w:rFonts w:cs="Tahoma"/>
              </w:rPr>
              <w:t xml:space="preserve">up to </w:t>
            </w:r>
            <w:r w:rsidR="00265F86">
              <w:rPr>
                <w:rFonts w:cs="Tahoma"/>
              </w:rPr>
              <w:t>five days with eligible evidence</w:t>
            </w:r>
            <w:r w:rsidR="006F5B72">
              <w:rPr>
                <w:rFonts w:cs="Tahoma"/>
              </w:rPr>
              <w:t>,</w:t>
            </w:r>
            <w:r w:rsidR="00265F86">
              <w:rPr>
                <w:rFonts w:cs="Tahoma"/>
              </w:rPr>
              <w:t xml:space="preserve"> attach this to an email to </w:t>
            </w:r>
            <w:hyperlink r:id="rId14" w:history="1">
              <w:r w:rsidR="00265F86" w:rsidRPr="006E13C7">
                <w:rPr>
                  <w:rStyle w:val="Hyperlink"/>
                  <w:rFonts w:cs="Tahoma"/>
                </w:rPr>
                <w:t>graduateschool@uwe.ac.uk</w:t>
              </w:r>
            </w:hyperlink>
            <w:r w:rsidR="00265F86">
              <w:rPr>
                <w:rFonts w:cs="Tahoma"/>
              </w:rPr>
              <w:t xml:space="preserve"> explaining your circumstances.</w:t>
            </w:r>
          </w:p>
          <w:p w14:paraId="48DFFC90" w14:textId="77777777" w:rsidR="00833030" w:rsidRPr="00EE1348" w:rsidRDefault="00833030" w:rsidP="00BD6C9F">
            <w:pPr>
              <w:pStyle w:val="ListParagraph"/>
              <w:numPr>
                <w:ilvl w:val="0"/>
                <w:numId w:val="1"/>
              </w:numPr>
              <w:rPr>
                <w:rFonts w:cs="Tahoma"/>
              </w:rPr>
            </w:pPr>
            <w:r w:rsidRPr="00EE1348">
              <w:rPr>
                <w:rFonts w:cs="Tahoma"/>
              </w:rPr>
              <w:t xml:space="preserve">You </w:t>
            </w:r>
            <w:r w:rsidR="00B95693">
              <w:rPr>
                <w:rFonts w:cs="Tahoma"/>
              </w:rPr>
              <w:t>should always</w:t>
            </w:r>
            <w:r w:rsidRPr="00EE1348">
              <w:rPr>
                <w:rFonts w:cs="Tahoma"/>
              </w:rPr>
              <w:t xml:space="preserve"> discuss you</w:t>
            </w:r>
            <w:r w:rsidR="00C42819">
              <w:rPr>
                <w:rFonts w:cs="Tahoma"/>
              </w:rPr>
              <w:t>r</w:t>
            </w:r>
            <w:r w:rsidRPr="00EE1348">
              <w:rPr>
                <w:rFonts w:cs="Tahoma"/>
              </w:rPr>
              <w:t xml:space="preserve"> application with your Director of Studies (DoS).</w:t>
            </w:r>
          </w:p>
          <w:p w14:paraId="53E8EAA4" w14:textId="77777777" w:rsidR="00833030" w:rsidRDefault="00833030" w:rsidP="00BD6C9F">
            <w:pPr>
              <w:pStyle w:val="ListParagraph"/>
              <w:numPr>
                <w:ilvl w:val="0"/>
                <w:numId w:val="1"/>
              </w:numPr>
              <w:rPr>
                <w:rFonts w:cs="Tahoma"/>
              </w:rPr>
            </w:pPr>
            <w:r w:rsidRPr="00EE1348">
              <w:rPr>
                <w:rFonts w:cs="Tahoma"/>
              </w:rPr>
              <w:t xml:space="preserve">If your circumstances relate to a scheduled progression examination or progress review </w:t>
            </w:r>
            <w:r w:rsidR="00E114DB">
              <w:rPr>
                <w:rFonts w:cs="Tahoma"/>
              </w:rPr>
              <w:t>(PR2/PR3)</w:t>
            </w:r>
            <w:r w:rsidR="006F5B72">
              <w:rPr>
                <w:rFonts w:cs="Tahoma"/>
              </w:rPr>
              <w:t xml:space="preserve"> </w:t>
            </w:r>
            <w:r w:rsidRPr="00EE1348">
              <w:rPr>
                <w:rFonts w:cs="Tahoma"/>
              </w:rPr>
              <w:t xml:space="preserve">meeting </w:t>
            </w:r>
            <w:r w:rsidR="00C42819">
              <w:rPr>
                <w:rFonts w:cs="Tahoma"/>
              </w:rPr>
              <w:t>taking place soon</w:t>
            </w:r>
            <w:r w:rsidR="006F5B72">
              <w:rPr>
                <w:rFonts w:cs="Tahoma"/>
              </w:rPr>
              <w:t>,</w:t>
            </w:r>
            <w:r w:rsidR="00C42819">
              <w:rPr>
                <w:rFonts w:cs="Tahoma"/>
              </w:rPr>
              <w:t xml:space="preserve"> </w:t>
            </w:r>
            <w:r w:rsidRPr="00EE1348">
              <w:rPr>
                <w:rFonts w:cs="Tahoma"/>
              </w:rPr>
              <w:t>you must contact your DoS as soon as possible.</w:t>
            </w:r>
          </w:p>
          <w:p w14:paraId="297E769D" w14:textId="77777777" w:rsidR="00C42819" w:rsidRDefault="00C42819" w:rsidP="00C42819">
            <w:pPr>
              <w:pStyle w:val="ListParagraph"/>
              <w:numPr>
                <w:ilvl w:val="0"/>
                <w:numId w:val="1"/>
              </w:numPr>
              <w:rPr>
                <w:rFonts w:cs="Tahoma"/>
              </w:rPr>
            </w:pPr>
            <w:r>
              <w:rPr>
                <w:rFonts w:cs="Tahoma"/>
              </w:rPr>
              <w:t>You can also r</w:t>
            </w:r>
            <w:r w:rsidRPr="00EE1348">
              <w:rPr>
                <w:rFonts w:cs="Tahoma"/>
              </w:rPr>
              <w:t xml:space="preserve">ead </w:t>
            </w:r>
            <w:hyperlink r:id="rId15" w:history="1">
              <w:r w:rsidRPr="00EE1348">
                <w:rPr>
                  <w:rStyle w:val="Hyperlink"/>
                  <w:rFonts w:cs="Tahoma"/>
                </w:rPr>
                <w:t>Chapter 7</w:t>
              </w:r>
            </w:hyperlink>
            <w:r w:rsidRPr="00EE1348">
              <w:rPr>
                <w:rFonts w:cs="Tahoma"/>
              </w:rPr>
              <w:t xml:space="preserve"> of the Graduate School Handbook for a range of frequently asked question</w:t>
            </w:r>
            <w:r w:rsidR="006F5B72">
              <w:rPr>
                <w:rFonts w:cs="Tahoma"/>
              </w:rPr>
              <w:t>s</w:t>
            </w:r>
            <w:r w:rsidRPr="00EE1348">
              <w:rPr>
                <w:rFonts w:cs="Tahoma"/>
              </w:rPr>
              <w:t xml:space="preserve"> about personal circumstances.</w:t>
            </w:r>
          </w:p>
          <w:p w14:paraId="73992120" w14:textId="52261668" w:rsidR="00833030" w:rsidRPr="00EE1348" w:rsidRDefault="00BD6C9F" w:rsidP="00833030">
            <w:pPr>
              <w:rPr>
                <w:rFonts w:cs="Tahoma"/>
                <w:b/>
              </w:rPr>
            </w:pPr>
            <w:r w:rsidRPr="000E345B">
              <w:rPr>
                <w:rFonts w:cs="Tahoma"/>
                <w:b/>
                <w:sz w:val="24"/>
                <w:szCs w:val="24"/>
              </w:rPr>
              <w:t>Important</w:t>
            </w:r>
            <w:r w:rsidR="0063628F">
              <w:rPr>
                <w:rFonts w:cs="Tahoma"/>
                <w:b/>
                <w:sz w:val="24"/>
                <w:szCs w:val="24"/>
              </w:rPr>
              <w:t xml:space="preserve">  </w:t>
            </w:r>
          </w:p>
          <w:p w14:paraId="5498BC63" w14:textId="77777777" w:rsidR="00833030" w:rsidRPr="00EE1348" w:rsidRDefault="00833030" w:rsidP="00BD6C9F">
            <w:pPr>
              <w:pStyle w:val="ListParagraph"/>
              <w:numPr>
                <w:ilvl w:val="0"/>
                <w:numId w:val="2"/>
              </w:numPr>
              <w:rPr>
                <w:rFonts w:cs="Tahoma"/>
              </w:rPr>
            </w:pPr>
            <w:r w:rsidRPr="00EE1348">
              <w:rPr>
                <w:rFonts w:cs="Tahoma"/>
              </w:rPr>
              <w:t xml:space="preserve">If your circumstances relate to your </w:t>
            </w:r>
            <w:r w:rsidR="00BD6C9F" w:rsidRPr="00EE1348">
              <w:rPr>
                <w:rFonts w:cs="Tahoma"/>
              </w:rPr>
              <w:t xml:space="preserve">scheduled </w:t>
            </w:r>
            <w:r w:rsidRPr="00E114DB">
              <w:rPr>
                <w:rFonts w:cs="Tahoma"/>
                <w:u w:val="single"/>
              </w:rPr>
              <w:t>final assessment</w:t>
            </w:r>
            <w:r w:rsidRPr="00EE1348">
              <w:rPr>
                <w:rFonts w:cs="Tahoma"/>
              </w:rPr>
              <w:t xml:space="preserve"> viva voce </w:t>
            </w:r>
            <w:r w:rsidR="00265F86">
              <w:rPr>
                <w:rFonts w:cs="Tahoma"/>
              </w:rPr>
              <w:t xml:space="preserve">examination </w:t>
            </w:r>
            <w:r w:rsidRPr="00EE1348">
              <w:rPr>
                <w:rFonts w:cs="Tahoma"/>
              </w:rPr>
              <w:t xml:space="preserve">and this is </w:t>
            </w:r>
            <w:r w:rsidR="00BD6C9F" w:rsidRPr="00EE1348">
              <w:rPr>
                <w:rFonts w:cs="Tahoma"/>
              </w:rPr>
              <w:t>within four days</w:t>
            </w:r>
            <w:r w:rsidR="00B95693">
              <w:rPr>
                <w:rFonts w:cs="Tahoma"/>
              </w:rPr>
              <w:t xml:space="preserve"> (96 hours)</w:t>
            </w:r>
            <w:r w:rsidR="00935FB9">
              <w:rPr>
                <w:rFonts w:cs="Tahoma"/>
              </w:rPr>
              <w:t>,</w:t>
            </w:r>
            <w:r w:rsidR="00BD6C9F" w:rsidRPr="00EE1348">
              <w:rPr>
                <w:rFonts w:cs="Tahoma"/>
              </w:rPr>
              <w:t xml:space="preserve"> you</w:t>
            </w:r>
            <w:r w:rsidR="00E114DB">
              <w:rPr>
                <w:rFonts w:cs="Tahoma"/>
              </w:rPr>
              <w:t xml:space="preserve"> </w:t>
            </w:r>
            <w:r w:rsidR="00BD6C9F" w:rsidRPr="00EE1348">
              <w:rPr>
                <w:rFonts w:cs="Tahoma"/>
                <w:b/>
                <w:u w:val="single"/>
              </w:rPr>
              <w:t>must</w:t>
            </w:r>
            <w:r w:rsidR="00BD6C9F" w:rsidRPr="00EE1348">
              <w:rPr>
                <w:rFonts w:cs="Tahoma"/>
              </w:rPr>
              <w:t xml:space="preserve"> contact your </w:t>
            </w:r>
            <w:r w:rsidR="00935FB9">
              <w:rPr>
                <w:rFonts w:cs="Tahoma"/>
              </w:rPr>
              <w:t>Director of Studies (</w:t>
            </w:r>
            <w:r w:rsidR="00BD6C9F" w:rsidRPr="00EE1348">
              <w:rPr>
                <w:rFonts w:cs="Tahoma"/>
              </w:rPr>
              <w:t>DoS</w:t>
            </w:r>
            <w:r w:rsidR="00935FB9">
              <w:rPr>
                <w:rFonts w:cs="Tahoma"/>
              </w:rPr>
              <w:t>)</w:t>
            </w:r>
            <w:r w:rsidR="00E114DB">
              <w:rPr>
                <w:rFonts w:cs="Tahoma"/>
              </w:rPr>
              <w:t xml:space="preserve"> </w:t>
            </w:r>
            <w:r w:rsidR="00BD6C9F" w:rsidRPr="00E114DB">
              <w:rPr>
                <w:rFonts w:cs="Tahoma"/>
                <w:b/>
              </w:rPr>
              <w:t>and</w:t>
            </w:r>
            <w:r w:rsidR="00BD6C9F" w:rsidRPr="00EE1348">
              <w:rPr>
                <w:rFonts w:cs="Tahoma"/>
              </w:rPr>
              <w:t xml:space="preserve"> the </w:t>
            </w:r>
            <w:hyperlink r:id="rId16" w:history="1">
              <w:r w:rsidR="00BD6C9F" w:rsidRPr="00EE1348">
                <w:rPr>
                  <w:rStyle w:val="Hyperlink"/>
                  <w:rFonts w:cs="Tahoma"/>
                </w:rPr>
                <w:t>Graduate School Assessment Team</w:t>
              </w:r>
            </w:hyperlink>
            <w:r w:rsidR="00BD6C9F" w:rsidRPr="00EE1348">
              <w:rPr>
                <w:rFonts w:cs="Tahoma"/>
              </w:rPr>
              <w:t xml:space="preserve"> immediately.  See section </w:t>
            </w:r>
            <w:r w:rsidR="007D4877" w:rsidRPr="00EE1348">
              <w:rPr>
                <w:rFonts w:cs="Tahoma"/>
              </w:rPr>
              <w:t>5</w:t>
            </w:r>
            <w:r w:rsidR="00BD6C9F" w:rsidRPr="00EE1348">
              <w:rPr>
                <w:rFonts w:cs="Tahoma"/>
              </w:rPr>
              <w:t xml:space="preserve"> below.</w:t>
            </w:r>
          </w:p>
          <w:p w14:paraId="0280143C" w14:textId="77777777" w:rsidR="00BD6C9F" w:rsidRPr="00EE1348" w:rsidRDefault="00BD6C9F" w:rsidP="00BD6C9F">
            <w:pPr>
              <w:pStyle w:val="ListParagraph"/>
              <w:numPr>
                <w:ilvl w:val="0"/>
                <w:numId w:val="2"/>
              </w:numPr>
              <w:rPr>
                <w:rFonts w:cs="Tahoma"/>
              </w:rPr>
            </w:pPr>
            <w:r w:rsidRPr="00EE1348">
              <w:rPr>
                <w:rFonts w:cs="Tahoma"/>
              </w:rPr>
              <w:t>If your circumstances relate to assignment deadlines/examinations for taught modules only</w:t>
            </w:r>
            <w:r w:rsidRPr="00EE1348">
              <w:rPr>
                <w:rFonts w:cs="Tahoma"/>
                <w:b/>
              </w:rPr>
              <w:t>,</w:t>
            </w:r>
            <w:r w:rsidR="00E114DB">
              <w:rPr>
                <w:rFonts w:cs="Tahoma"/>
                <w:b/>
              </w:rPr>
              <w:t xml:space="preserve"> </w:t>
            </w:r>
            <w:r w:rsidRPr="00790010">
              <w:rPr>
                <w:rFonts w:cs="Tahoma"/>
                <w:b/>
                <w:u w:val="single"/>
              </w:rPr>
              <w:t>do not</w:t>
            </w:r>
            <w:r w:rsidRPr="00EE1348">
              <w:rPr>
                <w:rFonts w:cs="Tahoma"/>
              </w:rPr>
              <w:t xml:space="preserve"> complete this form.  Instead go to the </w:t>
            </w:r>
            <w:hyperlink r:id="rId17" w:history="1">
              <w:r w:rsidRPr="00EE1348">
                <w:rPr>
                  <w:rStyle w:val="Hyperlink"/>
                  <w:rFonts w:cs="Tahoma"/>
                </w:rPr>
                <w:t>University’s general personal circumstances page</w:t>
              </w:r>
            </w:hyperlink>
            <w:r w:rsidRPr="00EE1348">
              <w:rPr>
                <w:rFonts w:cs="Tahoma"/>
              </w:rPr>
              <w:t xml:space="preserve"> and complete the relevant </w:t>
            </w:r>
            <w:r w:rsidR="00B95693">
              <w:rPr>
                <w:rFonts w:cs="Tahoma"/>
              </w:rPr>
              <w:t>process.</w:t>
            </w:r>
          </w:p>
          <w:p w14:paraId="0694F55A" w14:textId="77777777" w:rsidR="00833030" w:rsidRPr="00935FB9" w:rsidRDefault="00833030" w:rsidP="00833030">
            <w:pPr>
              <w:rPr>
                <w:rFonts w:cs="Tahoma"/>
                <w:sz w:val="20"/>
                <w:szCs w:val="20"/>
              </w:rPr>
            </w:pPr>
          </w:p>
        </w:tc>
      </w:tr>
    </w:tbl>
    <w:p w14:paraId="455E4FB8" w14:textId="77777777" w:rsidR="00833030" w:rsidRPr="00EE1348" w:rsidRDefault="00833030" w:rsidP="00935FB9">
      <w:pPr>
        <w:spacing w:after="0" w:line="240" w:lineRule="auto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D4877" w:rsidRPr="000E345B" w14:paraId="01A91970" w14:textId="77777777" w:rsidTr="007D4877">
        <w:tc>
          <w:tcPr>
            <w:tcW w:w="10790" w:type="dxa"/>
            <w:gridSpan w:val="2"/>
            <w:shd w:val="clear" w:color="auto" w:fill="D0CECE" w:themeFill="background2" w:themeFillShade="E6"/>
          </w:tcPr>
          <w:p w14:paraId="4E25227E" w14:textId="77777777" w:rsidR="007D4877" w:rsidRPr="000E345B" w:rsidRDefault="007D4877" w:rsidP="00833030">
            <w:pPr>
              <w:rPr>
                <w:rFonts w:cs="Tahoma"/>
                <w:b/>
                <w:sz w:val="24"/>
                <w:szCs w:val="24"/>
              </w:rPr>
            </w:pPr>
            <w:r w:rsidRPr="000E345B">
              <w:rPr>
                <w:rFonts w:cs="Tahoma"/>
                <w:b/>
                <w:sz w:val="24"/>
                <w:szCs w:val="24"/>
              </w:rPr>
              <w:t>Section 1. Details of Postgraduate Researcher</w:t>
            </w:r>
          </w:p>
        </w:tc>
      </w:tr>
      <w:tr w:rsidR="007D4877" w:rsidRPr="00EE1348" w14:paraId="10F3D2E9" w14:textId="77777777" w:rsidTr="007D4877">
        <w:tc>
          <w:tcPr>
            <w:tcW w:w="5395" w:type="dxa"/>
          </w:tcPr>
          <w:p w14:paraId="4F41931C" w14:textId="77777777" w:rsidR="00916264" w:rsidRPr="00EE1348" w:rsidRDefault="007D4877" w:rsidP="007B0678">
            <w:pPr>
              <w:spacing w:before="100"/>
              <w:rPr>
                <w:rFonts w:cs="Tahoma"/>
              </w:rPr>
            </w:pPr>
            <w:r w:rsidRPr="00916264">
              <w:rPr>
                <w:rFonts w:cs="Tahoma"/>
                <w:b/>
                <w:bCs/>
              </w:rPr>
              <w:t>Name</w:t>
            </w:r>
            <w:r w:rsidRPr="00EE1348">
              <w:rPr>
                <w:rFonts w:cs="Tahoma"/>
              </w:rPr>
              <w:t>:</w:t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678" w:rsidRPr="00FD303C">
              <w:rPr>
                <w:rFonts w:ascii="Calibri" w:hAnsi="Calibri" w:cs="Arial"/>
                <w:lang w:eastAsia="en-GB"/>
              </w:rPr>
              <w:instrText xml:space="preserve"> FORMTEXT </w:instrText>
            </w:r>
            <w:r w:rsidR="00067294" w:rsidRPr="00FD303C">
              <w:rPr>
                <w:rFonts w:ascii="Calibri" w:hAnsi="Calibri" w:cs="Arial"/>
                <w:lang w:eastAsia="en-GB"/>
              </w:rPr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separate"/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end"/>
            </w:r>
          </w:p>
        </w:tc>
        <w:tc>
          <w:tcPr>
            <w:tcW w:w="5395" w:type="dxa"/>
          </w:tcPr>
          <w:p w14:paraId="21B58692" w14:textId="77777777" w:rsidR="007D4877" w:rsidRPr="00EE1348" w:rsidRDefault="007D4877" w:rsidP="007B0678">
            <w:pPr>
              <w:spacing w:before="100"/>
              <w:rPr>
                <w:rFonts w:cs="Tahoma"/>
              </w:rPr>
            </w:pPr>
            <w:r w:rsidRPr="00916264">
              <w:rPr>
                <w:rFonts w:cs="Tahoma"/>
                <w:b/>
                <w:bCs/>
              </w:rPr>
              <w:t>Award</w:t>
            </w:r>
            <w:r w:rsidRPr="00EE1348">
              <w:rPr>
                <w:rFonts w:cs="Tahoma"/>
              </w:rPr>
              <w:t>:</w:t>
            </w:r>
            <w:r w:rsidR="00E114DB">
              <w:rPr>
                <w:rFonts w:cs="Tahoma"/>
              </w:rPr>
              <w:t xml:space="preserve"> </w:t>
            </w:r>
            <w:r w:rsidRPr="00EE1348">
              <w:rPr>
                <w:rFonts w:cs="Tahoma"/>
              </w:rPr>
              <w:t xml:space="preserve">MPhil </w:t>
            </w:r>
            <w:sdt>
              <w:sdtPr>
                <w:rPr>
                  <w:rFonts w:cs="Tahoma"/>
                </w:rPr>
                <w:id w:val="-126556890"/>
              </w:sdtPr>
              <w:sdtEndPr/>
              <w:sdtContent>
                <w:r w:rsidR="003E0F9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EE1348">
              <w:rPr>
                <w:rFonts w:cs="Tahoma"/>
              </w:rPr>
              <w:t xml:space="preserve"> PhD </w:t>
            </w:r>
            <w:sdt>
              <w:sdtPr>
                <w:rPr>
                  <w:rFonts w:cs="Tahoma"/>
                </w:rPr>
                <w:id w:val="1212464488"/>
              </w:sdtPr>
              <w:sdtEndPr/>
              <w:sdtContent>
                <w:r w:rsidR="003E0F9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EE1348">
              <w:rPr>
                <w:rFonts w:cs="Tahoma"/>
              </w:rPr>
              <w:t xml:space="preserve"> Prof Doctorate </w:t>
            </w:r>
            <w:sdt>
              <w:sdtPr>
                <w:rPr>
                  <w:rFonts w:cs="Tahoma"/>
                </w:rPr>
                <w:id w:val="-1585915720"/>
              </w:sdtPr>
              <w:sdtEndPr/>
              <w:sdtContent>
                <w:r w:rsidR="003E0F9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EE1348">
              <w:rPr>
                <w:rFonts w:cs="Tahoma"/>
              </w:rPr>
              <w:t xml:space="preserve"> DPhil</w:t>
            </w:r>
            <w:sdt>
              <w:sdtPr>
                <w:rPr>
                  <w:rFonts w:cs="Tahoma"/>
                </w:rPr>
                <w:id w:val="1781134473"/>
              </w:sdtPr>
              <w:sdtEndPr/>
              <w:sdtContent>
                <w:r w:rsidR="003E0F9F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  <w:p w14:paraId="4BF85579" w14:textId="77777777" w:rsidR="007D4877" w:rsidRPr="003E0F9F" w:rsidRDefault="007D4877" w:rsidP="007D4877">
            <w:pPr>
              <w:rPr>
                <w:rFonts w:cs="Tahoma"/>
                <w:sz w:val="20"/>
                <w:szCs w:val="20"/>
              </w:rPr>
            </w:pPr>
          </w:p>
        </w:tc>
      </w:tr>
      <w:tr w:rsidR="007D4877" w:rsidRPr="00EE1348" w14:paraId="639FEBA8" w14:textId="77777777" w:rsidTr="007D4877">
        <w:tc>
          <w:tcPr>
            <w:tcW w:w="5395" w:type="dxa"/>
          </w:tcPr>
          <w:p w14:paraId="74EEE0D9" w14:textId="77777777" w:rsidR="007D4877" w:rsidRPr="00EE1348" w:rsidRDefault="007D4877" w:rsidP="00B142BE">
            <w:pPr>
              <w:rPr>
                <w:rFonts w:cs="Tahoma"/>
              </w:rPr>
            </w:pPr>
            <w:r w:rsidRPr="00916264">
              <w:rPr>
                <w:rFonts w:cs="Tahoma"/>
                <w:b/>
                <w:bCs/>
              </w:rPr>
              <w:t>Faculty</w:t>
            </w:r>
            <w:r w:rsidRPr="00EE1348">
              <w:rPr>
                <w:rFonts w:cs="Tahoma"/>
              </w:rPr>
              <w:t>:</w:t>
            </w:r>
            <w:r w:rsidR="00E114DB">
              <w:rPr>
                <w:rFonts w:cs="Tahoma"/>
              </w:rPr>
              <w:t xml:space="preserve"> </w:t>
            </w:r>
            <w:r w:rsidRPr="00EE1348">
              <w:rPr>
                <w:rFonts w:cs="Tahoma"/>
              </w:rPr>
              <w:t xml:space="preserve">ACE </w:t>
            </w:r>
            <w:sdt>
              <w:sdtPr>
                <w:rPr>
                  <w:rFonts w:cs="Tahoma"/>
                </w:rPr>
                <w:id w:val="1800723569"/>
              </w:sdtPr>
              <w:sdtEndPr/>
              <w:sdtContent>
                <w:r w:rsidR="0091626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EE1348">
              <w:rPr>
                <w:rFonts w:cs="Tahoma"/>
              </w:rPr>
              <w:t xml:space="preserve"> FBL </w:t>
            </w:r>
            <w:sdt>
              <w:sdtPr>
                <w:rPr>
                  <w:rFonts w:cs="Tahoma"/>
                </w:rPr>
                <w:id w:val="934945997"/>
              </w:sdtPr>
              <w:sdtEndPr/>
              <w:sdtContent>
                <w:r w:rsidR="0091626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EE1348">
              <w:rPr>
                <w:rFonts w:cs="Tahoma"/>
              </w:rPr>
              <w:t xml:space="preserve"> FET </w:t>
            </w:r>
            <w:sdt>
              <w:sdtPr>
                <w:rPr>
                  <w:rFonts w:cs="Tahoma"/>
                </w:rPr>
                <w:id w:val="440263564"/>
              </w:sdtPr>
              <w:sdtEndPr/>
              <w:sdtContent>
                <w:r w:rsidR="0091626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Pr="00EE1348">
              <w:rPr>
                <w:rFonts w:cs="Tahoma"/>
              </w:rPr>
              <w:t xml:space="preserve"> HAS</w:t>
            </w:r>
            <w:sdt>
              <w:sdtPr>
                <w:rPr>
                  <w:rFonts w:cs="Tahoma"/>
                </w:rPr>
                <w:id w:val="-287516449"/>
              </w:sdtPr>
              <w:sdtEndPr/>
              <w:sdtContent>
                <w:r w:rsidR="0091626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  <w:p w14:paraId="0B34EB7B" w14:textId="77777777" w:rsidR="007D4877" w:rsidRPr="00916264" w:rsidRDefault="007D4877" w:rsidP="00916264">
            <w:pPr>
              <w:rPr>
                <w:rFonts w:cs="Tahoma"/>
              </w:rPr>
            </w:pPr>
          </w:p>
        </w:tc>
        <w:tc>
          <w:tcPr>
            <w:tcW w:w="5395" w:type="dxa"/>
          </w:tcPr>
          <w:p w14:paraId="083A90E6" w14:textId="77777777" w:rsidR="007D4877" w:rsidRDefault="007D4877" w:rsidP="00916264">
            <w:pPr>
              <w:rPr>
                <w:rFonts w:cs="Tahoma"/>
              </w:rPr>
            </w:pPr>
            <w:r w:rsidRPr="00916264">
              <w:rPr>
                <w:rFonts w:cs="Tahoma"/>
                <w:b/>
                <w:bCs/>
              </w:rPr>
              <w:t>Mode of study</w:t>
            </w:r>
            <w:r w:rsidR="00916264">
              <w:rPr>
                <w:rFonts w:cs="Tahoma"/>
              </w:rPr>
              <w:t xml:space="preserve">: </w:t>
            </w:r>
            <w:r w:rsidRPr="00EE1348">
              <w:rPr>
                <w:rFonts w:cs="Tahoma"/>
              </w:rPr>
              <w:t xml:space="preserve">Full-time </w:t>
            </w:r>
            <w:sdt>
              <w:sdtPr>
                <w:rPr>
                  <w:rFonts w:cs="Tahoma"/>
                </w:rPr>
                <w:id w:val="1247771576"/>
              </w:sdtPr>
              <w:sdtEndPr/>
              <w:sdtContent>
                <w:r w:rsidR="0091626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  <w:r w:rsidR="00916264">
              <w:rPr>
                <w:rFonts w:cs="Tahoma"/>
              </w:rPr>
              <w:t xml:space="preserve"> Part-time </w:t>
            </w:r>
            <w:sdt>
              <w:sdtPr>
                <w:rPr>
                  <w:rFonts w:cs="Tahoma"/>
                </w:rPr>
                <w:id w:val="1408414445"/>
              </w:sdtPr>
              <w:sdtEndPr/>
              <w:sdtContent>
                <w:r w:rsidR="00916264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  <w:p w14:paraId="49D57868" w14:textId="77777777" w:rsidR="00916264" w:rsidRDefault="00916264" w:rsidP="00916264">
            <w:pPr>
              <w:rPr>
                <w:rFonts w:cs="Tahoma"/>
              </w:rPr>
            </w:pPr>
          </w:p>
          <w:p w14:paraId="1D79181B" w14:textId="77777777" w:rsidR="00916264" w:rsidRDefault="00916264" w:rsidP="007B0678">
            <w:pPr>
              <w:rPr>
                <w:rFonts w:cs="Tahoma"/>
              </w:rPr>
            </w:pPr>
            <w:r w:rsidRPr="00916264">
              <w:rPr>
                <w:rFonts w:cs="Tahoma"/>
                <w:b/>
                <w:bCs/>
              </w:rPr>
              <w:t>Student ID Number</w:t>
            </w:r>
            <w:r>
              <w:rPr>
                <w:rFonts w:cs="Tahoma"/>
              </w:rPr>
              <w:t>:</w:t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678" w:rsidRPr="00FD303C">
              <w:rPr>
                <w:rFonts w:ascii="Calibri" w:hAnsi="Calibri" w:cs="Arial"/>
                <w:lang w:eastAsia="en-GB"/>
              </w:rPr>
              <w:instrText xml:space="preserve"> FORMTEXT </w:instrText>
            </w:r>
            <w:r w:rsidR="00067294" w:rsidRPr="00FD303C">
              <w:rPr>
                <w:rFonts w:ascii="Calibri" w:hAnsi="Calibri" w:cs="Arial"/>
                <w:lang w:eastAsia="en-GB"/>
              </w:rPr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separate"/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end"/>
            </w:r>
          </w:p>
          <w:p w14:paraId="499E93FB" w14:textId="77777777" w:rsidR="00916264" w:rsidRPr="00EE1348" w:rsidRDefault="00916264" w:rsidP="00916264">
            <w:pPr>
              <w:rPr>
                <w:rFonts w:cs="Tahoma"/>
              </w:rPr>
            </w:pPr>
          </w:p>
        </w:tc>
      </w:tr>
      <w:tr w:rsidR="007D4877" w:rsidRPr="00EE1348" w14:paraId="66307988" w14:textId="77777777" w:rsidTr="007D4877">
        <w:tc>
          <w:tcPr>
            <w:tcW w:w="5395" w:type="dxa"/>
          </w:tcPr>
          <w:p w14:paraId="09208651" w14:textId="77777777" w:rsidR="007D4877" w:rsidRPr="00EE1348" w:rsidRDefault="00916264" w:rsidP="007B0678">
            <w:pPr>
              <w:rPr>
                <w:rFonts w:cs="Tahoma"/>
              </w:rPr>
            </w:pPr>
            <w:r w:rsidRPr="00916264">
              <w:rPr>
                <w:rFonts w:cs="Tahoma"/>
                <w:b/>
                <w:bCs/>
              </w:rPr>
              <w:t>Director of Studies (DoS</w:t>
            </w:r>
            <w:r>
              <w:rPr>
                <w:rFonts w:cs="Tahoma"/>
              </w:rPr>
              <w:t>):</w:t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678" w:rsidRPr="00FD303C">
              <w:rPr>
                <w:rFonts w:ascii="Calibri" w:hAnsi="Calibri" w:cs="Arial"/>
                <w:lang w:eastAsia="en-GB"/>
              </w:rPr>
              <w:instrText xml:space="preserve"> FORMTEXT </w:instrText>
            </w:r>
            <w:r w:rsidR="00067294" w:rsidRPr="00FD303C">
              <w:rPr>
                <w:rFonts w:ascii="Calibri" w:hAnsi="Calibri" w:cs="Arial"/>
                <w:lang w:eastAsia="en-GB"/>
              </w:rPr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separate"/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end"/>
            </w:r>
          </w:p>
          <w:p w14:paraId="3FCD95B0" w14:textId="77777777" w:rsidR="007D4877" w:rsidRPr="00EE1348" w:rsidRDefault="007D4877" w:rsidP="00833030">
            <w:pPr>
              <w:rPr>
                <w:rFonts w:cs="Tahoma"/>
              </w:rPr>
            </w:pPr>
          </w:p>
        </w:tc>
        <w:tc>
          <w:tcPr>
            <w:tcW w:w="5395" w:type="dxa"/>
          </w:tcPr>
          <w:p w14:paraId="4CF4469F" w14:textId="77777777" w:rsidR="00916264" w:rsidRDefault="00916264" w:rsidP="007B0678">
            <w:pPr>
              <w:rPr>
                <w:rFonts w:cs="Tahoma"/>
              </w:rPr>
            </w:pPr>
            <w:r w:rsidRPr="00916264">
              <w:rPr>
                <w:rFonts w:cs="Tahoma"/>
                <w:b/>
                <w:bCs/>
              </w:rPr>
              <w:t>Registration start date</w:t>
            </w:r>
            <w:r w:rsidRPr="00EE1348">
              <w:rPr>
                <w:rFonts w:cs="Tahoma"/>
              </w:rPr>
              <w:t>:</w:t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678" w:rsidRPr="00FD303C">
              <w:rPr>
                <w:rFonts w:ascii="Calibri" w:hAnsi="Calibri" w:cs="Arial"/>
                <w:lang w:eastAsia="en-GB"/>
              </w:rPr>
              <w:instrText xml:space="preserve"> FORMTEXT </w:instrText>
            </w:r>
            <w:r w:rsidR="00067294" w:rsidRPr="00FD303C">
              <w:rPr>
                <w:rFonts w:ascii="Calibri" w:hAnsi="Calibri" w:cs="Arial"/>
                <w:lang w:eastAsia="en-GB"/>
              </w:rPr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separate"/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067294" w:rsidRPr="00FD303C">
              <w:rPr>
                <w:rFonts w:ascii="Calibri" w:hAnsi="Calibri" w:cs="Arial"/>
                <w:lang w:eastAsia="en-GB"/>
              </w:rPr>
              <w:fldChar w:fldCharType="end"/>
            </w:r>
          </w:p>
          <w:p w14:paraId="524618C1" w14:textId="77777777" w:rsidR="007D4877" w:rsidRPr="00EE1348" w:rsidRDefault="007D4877" w:rsidP="00833030">
            <w:pPr>
              <w:rPr>
                <w:rFonts w:cs="Tahoma"/>
              </w:rPr>
            </w:pPr>
          </w:p>
        </w:tc>
      </w:tr>
    </w:tbl>
    <w:p w14:paraId="6CB332F1" w14:textId="77777777" w:rsidR="007D4877" w:rsidRPr="00EE1348" w:rsidRDefault="007D4877" w:rsidP="00BD4A24">
      <w:pPr>
        <w:spacing w:after="0" w:line="240" w:lineRule="auto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7D4877" w:rsidRPr="000E345B" w14:paraId="350BD58E" w14:textId="77777777" w:rsidTr="00A6772C">
        <w:tc>
          <w:tcPr>
            <w:tcW w:w="10790" w:type="dxa"/>
            <w:gridSpan w:val="2"/>
            <w:shd w:val="clear" w:color="auto" w:fill="D0CECE" w:themeFill="background2" w:themeFillShade="E6"/>
          </w:tcPr>
          <w:p w14:paraId="31B62DE7" w14:textId="77777777" w:rsidR="007D4877" w:rsidRPr="000E345B" w:rsidRDefault="007D4877" w:rsidP="00A6772C">
            <w:pPr>
              <w:rPr>
                <w:rFonts w:cs="Tahoma"/>
                <w:b/>
                <w:sz w:val="24"/>
                <w:szCs w:val="24"/>
              </w:rPr>
            </w:pPr>
            <w:r w:rsidRPr="000E345B">
              <w:rPr>
                <w:rFonts w:cs="Tahoma"/>
                <w:b/>
                <w:sz w:val="24"/>
                <w:szCs w:val="24"/>
              </w:rPr>
              <w:t xml:space="preserve">Section 2. Current </w:t>
            </w:r>
            <w:r w:rsidR="00A6772C" w:rsidRPr="000E345B">
              <w:rPr>
                <w:rFonts w:cs="Tahoma"/>
                <w:b/>
                <w:sz w:val="24"/>
                <w:szCs w:val="24"/>
              </w:rPr>
              <w:t>P</w:t>
            </w:r>
            <w:r w:rsidRPr="000E345B">
              <w:rPr>
                <w:rFonts w:cs="Tahoma"/>
                <w:b/>
                <w:sz w:val="24"/>
                <w:szCs w:val="24"/>
              </w:rPr>
              <w:t xml:space="preserve">rogress </w:t>
            </w:r>
            <w:r w:rsidR="00A6772C" w:rsidRPr="000E345B">
              <w:rPr>
                <w:rFonts w:cs="Tahoma"/>
                <w:b/>
                <w:sz w:val="24"/>
                <w:szCs w:val="24"/>
              </w:rPr>
              <w:t>M</w:t>
            </w:r>
            <w:r w:rsidRPr="000E345B">
              <w:rPr>
                <w:rFonts w:cs="Tahoma"/>
                <w:b/>
                <w:sz w:val="24"/>
                <w:szCs w:val="24"/>
              </w:rPr>
              <w:t>ilestone</w:t>
            </w:r>
          </w:p>
        </w:tc>
      </w:tr>
      <w:tr w:rsidR="00A6772C" w:rsidRPr="00EE1348" w14:paraId="51932832" w14:textId="77777777" w:rsidTr="00BD4A24">
        <w:trPr>
          <w:trHeight w:val="406"/>
        </w:trPr>
        <w:tc>
          <w:tcPr>
            <w:tcW w:w="0" w:type="auto"/>
            <w:gridSpan w:val="2"/>
          </w:tcPr>
          <w:p w14:paraId="220C6BE0" w14:textId="77777777" w:rsidR="00BD4A24" w:rsidRPr="00EE1348" w:rsidRDefault="00A6772C" w:rsidP="00BD4A24">
            <w:pPr>
              <w:rPr>
                <w:rFonts w:cs="Tahoma"/>
              </w:rPr>
            </w:pPr>
            <w:r w:rsidRPr="00EE1348">
              <w:rPr>
                <w:rFonts w:cs="Tahoma"/>
              </w:rPr>
              <w:t>Please indicate which progress milestone you are working towards</w:t>
            </w:r>
          </w:p>
        </w:tc>
      </w:tr>
      <w:tr w:rsidR="007D4877" w:rsidRPr="00EE1348" w14:paraId="6C3AF051" w14:textId="77777777" w:rsidTr="0038578D">
        <w:tc>
          <w:tcPr>
            <w:tcW w:w="5395" w:type="dxa"/>
          </w:tcPr>
          <w:p w14:paraId="1579EC5F" w14:textId="77777777" w:rsidR="00A6772C" w:rsidRPr="00EE1348" w:rsidRDefault="002F5581" w:rsidP="00BD4A24">
            <w:pPr>
              <w:spacing w:line="360" w:lineRule="auto"/>
              <w:rPr>
                <w:rFonts w:cs="Tahoma"/>
              </w:rPr>
            </w:pPr>
            <w:sdt>
              <w:sdtPr>
                <w:rPr>
                  <w:rFonts w:cs="Tahoma"/>
                </w:rPr>
                <w:id w:val="414828401"/>
              </w:sdtPr>
              <w:sdtEndPr/>
              <w:sdtContent>
                <w:r w:rsidR="00BD4A24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A6772C" w:rsidRPr="00EE1348">
              <w:rPr>
                <w:rFonts w:cs="Tahoma"/>
              </w:rPr>
              <w:t>RD1 Project Registration</w:t>
            </w:r>
          </w:p>
          <w:p w14:paraId="016DA2B3" w14:textId="77777777" w:rsidR="00A6772C" w:rsidRPr="00EE1348" w:rsidRDefault="002F5581" w:rsidP="00BD4A24">
            <w:pPr>
              <w:spacing w:line="360" w:lineRule="auto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877143912"/>
              </w:sdtPr>
              <w:sdtEndPr/>
              <w:sdtContent>
                <w:r w:rsidR="00BD4A24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A6772C" w:rsidRPr="00EE1348">
              <w:rPr>
                <w:rFonts w:cs="Tahoma"/>
              </w:rPr>
              <w:t>PR1 Progression Examination</w:t>
            </w:r>
          </w:p>
          <w:p w14:paraId="66076A9E" w14:textId="77777777" w:rsidR="00A6772C" w:rsidRPr="00EE1348" w:rsidRDefault="002F5581" w:rsidP="00BD4A24">
            <w:pPr>
              <w:spacing w:line="360" w:lineRule="auto"/>
              <w:rPr>
                <w:rFonts w:cs="Tahoma"/>
              </w:rPr>
            </w:pPr>
            <w:sdt>
              <w:sdtPr>
                <w:rPr>
                  <w:rFonts w:cs="Tahoma"/>
                </w:rPr>
                <w:id w:val="790329504"/>
              </w:sdtPr>
              <w:sdtEndPr/>
              <w:sdtContent>
                <w:r w:rsidR="00BD4A24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A6772C" w:rsidRPr="00EE1348">
              <w:rPr>
                <w:rFonts w:cs="Tahoma"/>
              </w:rPr>
              <w:t>PR2 Progress Review stage 2</w:t>
            </w:r>
          </w:p>
          <w:p w14:paraId="45921514" w14:textId="77777777" w:rsidR="00A6772C" w:rsidRPr="00EE1348" w:rsidRDefault="002F5581" w:rsidP="00BD4A24">
            <w:pPr>
              <w:spacing w:line="360" w:lineRule="auto"/>
              <w:rPr>
                <w:rFonts w:cs="Tahoma"/>
              </w:rPr>
            </w:pPr>
            <w:sdt>
              <w:sdtPr>
                <w:rPr>
                  <w:rFonts w:cs="Tahoma"/>
                </w:rPr>
                <w:id w:val="-379629673"/>
              </w:sdtPr>
              <w:sdtEndPr/>
              <w:sdtContent>
                <w:r w:rsidR="00BD4A24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A6772C" w:rsidRPr="00EE1348">
              <w:rPr>
                <w:rFonts w:cs="Tahoma"/>
              </w:rPr>
              <w:t>PR3 Progress Review stage 3</w:t>
            </w:r>
          </w:p>
          <w:p w14:paraId="103F71DE" w14:textId="77777777" w:rsidR="00A6772C" w:rsidRPr="00EE1348" w:rsidRDefault="002F5581" w:rsidP="00BD4A24">
            <w:pPr>
              <w:spacing w:line="360" w:lineRule="auto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731375442"/>
              </w:sdtPr>
              <w:sdtEndPr/>
              <w:sdtContent>
                <w:r w:rsidR="00BD4A24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A6772C" w:rsidRPr="00EE1348">
              <w:rPr>
                <w:rFonts w:cs="Tahoma"/>
              </w:rPr>
              <w:t>Post PR3 completion phase</w:t>
            </w:r>
          </w:p>
          <w:p w14:paraId="6CFFFDB4" w14:textId="77777777" w:rsidR="00A6772C" w:rsidRPr="00EE1348" w:rsidRDefault="002F5581" w:rsidP="00BD4A24">
            <w:pPr>
              <w:spacing w:line="360" w:lineRule="auto"/>
              <w:rPr>
                <w:rFonts w:cs="Tahoma"/>
              </w:rPr>
            </w:pPr>
            <w:sdt>
              <w:sdtPr>
                <w:rPr>
                  <w:rFonts w:cs="Tahoma"/>
                </w:rPr>
                <w:id w:val="-1210872751"/>
              </w:sdtPr>
              <w:sdtEndPr/>
              <w:sdtContent>
                <w:r w:rsidR="00BD4A24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A6772C" w:rsidRPr="00EE1348">
              <w:rPr>
                <w:rFonts w:cs="Tahoma"/>
              </w:rPr>
              <w:t>Final Submission of thesis or published works</w:t>
            </w:r>
          </w:p>
        </w:tc>
        <w:tc>
          <w:tcPr>
            <w:tcW w:w="5395" w:type="dxa"/>
            <w:shd w:val="clear" w:color="auto" w:fill="FDCBE3"/>
          </w:tcPr>
          <w:p w14:paraId="33B4DB1A" w14:textId="77777777" w:rsidR="00A6772C" w:rsidRPr="00EE1348" w:rsidRDefault="00144B63" w:rsidP="003B561B">
            <w:pPr>
              <w:rPr>
                <w:rFonts w:cs="Tahoma"/>
                <w:b/>
              </w:rPr>
            </w:pPr>
            <w:r w:rsidRPr="00EE1348">
              <w:rPr>
                <w:rFonts w:cs="Tahoma"/>
                <w:b/>
              </w:rPr>
              <w:t>Final Assessment</w:t>
            </w:r>
          </w:p>
          <w:p w14:paraId="3C463FE6" w14:textId="77777777" w:rsidR="00A6772C" w:rsidRPr="003B561B" w:rsidRDefault="00A6772C" w:rsidP="003B561B">
            <w:pPr>
              <w:rPr>
                <w:rFonts w:cs="Tahoma"/>
              </w:rPr>
            </w:pPr>
            <w:r w:rsidRPr="00EE1348">
              <w:rPr>
                <w:rFonts w:cs="Tahoma"/>
              </w:rPr>
              <w:t xml:space="preserve">I have submitted my thesis/published works for final assessment </w:t>
            </w:r>
            <w:sdt>
              <w:sdtPr>
                <w:rPr>
                  <w:rFonts w:cs="Tahoma"/>
                </w:rPr>
                <w:id w:val="950361926"/>
              </w:sdtPr>
              <w:sdtEndPr/>
              <w:sdtContent>
                <w:r w:rsidR="003B561B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  <w:p w14:paraId="6E0E3105" w14:textId="77777777" w:rsidR="003B561B" w:rsidRDefault="003B561B" w:rsidP="003B561B">
            <w:pPr>
              <w:rPr>
                <w:rFonts w:cs="Tahoma"/>
              </w:rPr>
            </w:pPr>
          </w:p>
          <w:p w14:paraId="317B7E2F" w14:textId="77777777" w:rsidR="00A6772C" w:rsidRPr="00EE1348" w:rsidRDefault="00A6772C" w:rsidP="003B561B">
            <w:pPr>
              <w:rPr>
                <w:rFonts w:cs="Tahoma"/>
              </w:rPr>
            </w:pPr>
            <w:r w:rsidRPr="00EE1348">
              <w:rPr>
                <w:rFonts w:cs="Tahoma"/>
              </w:rPr>
              <w:t xml:space="preserve">Please </w:t>
            </w:r>
            <w:r w:rsidR="004155B6" w:rsidRPr="00EE1348">
              <w:rPr>
                <w:rFonts w:cs="Tahoma"/>
              </w:rPr>
              <w:t xml:space="preserve">complete section 3 and then </w:t>
            </w:r>
            <w:r w:rsidRPr="00EE1348">
              <w:rPr>
                <w:rFonts w:cs="Tahoma"/>
              </w:rPr>
              <w:t xml:space="preserve">follow guidance at section 5 immediately </w:t>
            </w:r>
          </w:p>
          <w:p w14:paraId="69A4A42B" w14:textId="77777777" w:rsidR="00A6772C" w:rsidRPr="003B561B" w:rsidRDefault="00A6772C" w:rsidP="003B561B">
            <w:pPr>
              <w:rPr>
                <w:rFonts w:cs="Tahoma"/>
              </w:rPr>
            </w:pPr>
          </w:p>
        </w:tc>
      </w:tr>
    </w:tbl>
    <w:p w14:paraId="2C224671" w14:textId="77777777" w:rsidR="007D4877" w:rsidRPr="00EE1348" w:rsidRDefault="007D4877" w:rsidP="000E345B">
      <w:pPr>
        <w:spacing w:after="0" w:line="240" w:lineRule="auto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144B63" w:rsidRPr="000E345B" w14:paraId="0E3F2667" w14:textId="77777777" w:rsidTr="00C75795">
        <w:tc>
          <w:tcPr>
            <w:tcW w:w="10790" w:type="dxa"/>
            <w:shd w:val="clear" w:color="auto" w:fill="D9D9D9" w:themeFill="background1" w:themeFillShade="D9"/>
          </w:tcPr>
          <w:p w14:paraId="39F52FFF" w14:textId="77777777" w:rsidR="00144B63" w:rsidRPr="000E345B" w:rsidRDefault="00041269" w:rsidP="00833030">
            <w:pPr>
              <w:rPr>
                <w:rFonts w:cs="Tahoma"/>
                <w:b/>
                <w:sz w:val="24"/>
                <w:szCs w:val="24"/>
              </w:rPr>
            </w:pPr>
            <w:r w:rsidRPr="000E345B">
              <w:rPr>
                <w:rFonts w:cs="Tahoma"/>
                <w:b/>
                <w:sz w:val="24"/>
                <w:szCs w:val="24"/>
              </w:rPr>
              <w:lastRenderedPageBreak/>
              <w:t>Section 3</w:t>
            </w:r>
            <w:r w:rsidR="00144B63" w:rsidRPr="000E345B">
              <w:rPr>
                <w:rFonts w:cs="Tahoma"/>
                <w:b/>
                <w:sz w:val="24"/>
                <w:szCs w:val="24"/>
              </w:rPr>
              <w:t>. Your circumstances and their impact</w:t>
            </w:r>
          </w:p>
        </w:tc>
      </w:tr>
      <w:tr w:rsidR="00144B63" w:rsidRPr="00EE1348" w14:paraId="0A5D964E" w14:textId="77777777" w:rsidTr="00C75795">
        <w:tc>
          <w:tcPr>
            <w:tcW w:w="10790" w:type="dxa"/>
          </w:tcPr>
          <w:p w14:paraId="27B0EBF3" w14:textId="48C6FEBF" w:rsidR="00144B63" w:rsidRDefault="00041269" w:rsidP="007B0678">
            <w:pPr>
              <w:rPr>
                <w:rFonts w:cs="Tahoma"/>
              </w:rPr>
            </w:pPr>
            <w:r w:rsidRPr="00EE1348">
              <w:rPr>
                <w:rFonts w:cs="Tahoma"/>
                <w:b/>
              </w:rPr>
              <w:t>3</w:t>
            </w:r>
            <w:r w:rsidR="00144B63" w:rsidRPr="00EE1348">
              <w:rPr>
                <w:rFonts w:cs="Tahoma"/>
                <w:b/>
              </w:rPr>
              <w:t xml:space="preserve">.1 </w:t>
            </w:r>
            <w:r w:rsidR="00144B63" w:rsidRPr="00EE1348">
              <w:rPr>
                <w:rFonts w:cs="Tahoma"/>
              </w:rPr>
              <w:t xml:space="preserve">Please provide a brief description of your circumstances.  Refer to the </w:t>
            </w:r>
            <w:hyperlink r:id="rId18" w:history="1">
              <w:r w:rsidR="00265F86" w:rsidRPr="00EE1348">
                <w:rPr>
                  <w:rStyle w:val="Hyperlink"/>
                  <w:rFonts w:cs="Tahoma"/>
                </w:rPr>
                <w:t>PGR personal circumstances guidance note</w:t>
              </w:r>
            </w:hyperlink>
            <w:r w:rsidR="006F5B72">
              <w:rPr>
                <w:rStyle w:val="Hyperlink"/>
                <w:rFonts w:cs="Tahoma"/>
              </w:rPr>
              <w:t>s</w:t>
            </w:r>
            <w:r w:rsidR="00E114DB">
              <w:t xml:space="preserve"> </w:t>
            </w:r>
            <w:r w:rsidR="00144B63" w:rsidRPr="00EE1348">
              <w:rPr>
                <w:rFonts w:cs="Tahoma"/>
              </w:rPr>
              <w:t>for further information about circumstances likely to be accepted.</w:t>
            </w:r>
            <w:r w:rsidR="00DC36B0">
              <w:rPr>
                <w:rFonts w:cs="Tahoma"/>
              </w:rPr>
              <w:t xml:space="preserve">  </w:t>
            </w:r>
            <w:r w:rsidR="00DC36B0" w:rsidRPr="0063628F">
              <w:rPr>
                <w:rFonts w:cs="Tahoma"/>
              </w:rPr>
              <w:t>If your circumstances are covid-19 related please detail them below as it will affect the evidence you need to support this application (</w:t>
            </w:r>
            <w:r w:rsidR="00DC36B0" w:rsidRPr="0063628F">
              <w:rPr>
                <w:rFonts w:cs="Tahoma"/>
                <w:i/>
                <w:iCs/>
              </w:rPr>
              <w:t>see section 4</w:t>
            </w:r>
            <w:r w:rsidR="00DC36B0" w:rsidRPr="0063628F">
              <w:rPr>
                <w:rFonts w:cs="Tahoma"/>
              </w:rPr>
              <w:t>).</w:t>
            </w:r>
          </w:p>
          <w:p w14:paraId="49589B66" w14:textId="77777777" w:rsidR="007B0678" w:rsidRPr="00EE1348" w:rsidRDefault="007B0678" w:rsidP="007B0678">
            <w:pPr>
              <w:rPr>
                <w:rFonts w:cs="Tahoma"/>
              </w:rPr>
            </w:pPr>
          </w:p>
          <w:p w14:paraId="674E74E4" w14:textId="77777777" w:rsidR="007B0678" w:rsidRDefault="00067294" w:rsidP="007B0678">
            <w:pPr>
              <w:rPr>
                <w:rFonts w:cs="Tahoma"/>
              </w:rPr>
            </w:pPr>
            <w:r w:rsidRPr="00FD303C">
              <w:rPr>
                <w:rFonts w:ascii="Calibri" w:hAnsi="Calibri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678" w:rsidRPr="00FD303C">
              <w:rPr>
                <w:rFonts w:ascii="Calibri" w:hAnsi="Calibri" w:cs="Arial"/>
                <w:lang w:eastAsia="en-GB"/>
              </w:rPr>
              <w:instrText xml:space="preserve"> FORMTEXT </w:instrText>
            </w:r>
            <w:r w:rsidRPr="00FD303C">
              <w:rPr>
                <w:rFonts w:ascii="Calibri" w:hAnsi="Calibri" w:cs="Arial"/>
                <w:lang w:eastAsia="en-GB"/>
              </w:rPr>
            </w:r>
            <w:r w:rsidRPr="00FD303C">
              <w:rPr>
                <w:rFonts w:ascii="Calibri" w:hAnsi="Calibri" w:cs="Arial"/>
                <w:lang w:eastAsia="en-GB"/>
              </w:rPr>
              <w:fldChar w:fldCharType="separate"/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Pr="00FD303C">
              <w:rPr>
                <w:rFonts w:ascii="Calibri" w:hAnsi="Calibri" w:cs="Arial"/>
                <w:lang w:eastAsia="en-GB"/>
              </w:rPr>
              <w:fldChar w:fldCharType="end"/>
            </w:r>
          </w:p>
          <w:p w14:paraId="47E72AB1" w14:textId="77777777" w:rsidR="007B0678" w:rsidRPr="00EE1348" w:rsidRDefault="007B0678" w:rsidP="007B0678">
            <w:pPr>
              <w:rPr>
                <w:rFonts w:cs="Tahoma"/>
              </w:rPr>
            </w:pPr>
          </w:p>
        </w:tc>
      </w:tr>
      <w:tr w:rsidR="00144B63" w:rsidRPr="00EE1348" w14:paraId="62783530" w14:textId="77777777" w:rsidTr="00C75795">
        <w:tc>
          <w:tcPr>
            <w:tcW w:w="10790" w:type="dxa"/>
          </w:tcPr>
          <w:p w14:paraId="435BE52F" w14:textId="77777777" w:rsidR="00144B63" w:rsidRPr="00EE1348" w:rsidRDefault="00041269" w:rsidP="00833030">
            <w:pPr>
              <w:rPr>
                <w:rFonts w:cs="Tahoma"/>
              </w:rPr>
            </w:pPr>
            <w:r w:rsidRPr="00EE1348">
              <w:rPr>
                <w:rFonts w:cs="Tahoma"/>
                <w:b/>
              </w:rPr>
              <w:t>3</w:t>
            </w:r>
            <w:r w:rsidR="00144B63" w:rsidRPr="00EE1348">
              <w:rPr>
                <w:rFonts w:cs="Tahoma"/>
                <w:b/>
              </w:rPr>
              <w:t>.2</w:t>
            </w:r>
            <w:r w:rsidR="00144B63" w:rsidRPr="00EE1348">
              <w:rPr>
                <w:rFonts w:cs="Tahoma"/>
              </w:rPr>
              <w:t xml:space="preserve"> How has your ability to study or meet a milestone deadline been impacted? Please ensure that you state </w:t>
            </w:r>
            <w:r w:rsidR="00B95693">
              <w:rPr>
                <w:rFonts w:cs="Tahoma"/>
              </w:rPr>
              <w:t>which</w:t>
            </w:r>
            <w:r w:rsidR="00144B63" w:rsidRPr="00EE1348">
              <w:rPr>
                <w:rFonts w:cs="Tahoma"/>
              </w:rPr>
              <w:t xml:space="preserve"> milestone deadline</w:t>
            </w:r>
            <w:r w:rsidR="00B95693">
              <w:rPr>
                <w:rFonts w:cs="Tahoma"/>
              </w:rPr>
              <w:t xml:space="preserve"> and when it is due</w:t>
            </w:r>
            <w:r w:rsidR="00144B63" w:rsidRPr="00EE1348">
              <w:rPr>
                <w:rFonts w:cs="Tahoma"/>
              </w:rPr>
              <w:t>.</w:t>
            </w:r>
          </w:p>
          <w:p w14:paraId="3774146A" w14:textId="77777777" w:rsidR="007B0678" w:rsidRDefault="007B0678" w:rsidP="007B0678">
            <w:pPr>
              <w:rPr>
                <w:rFonts w:cs="Tahoma"/>
              </w:rPr>
            </w:pPr>
          </w:p>
          <w:p w14:paraId="7B400643" w14:textId="77777777" w:rsidR="007B0678" w:rsidRDefault="00067294" w:rsidP="007B0678">
            <w:pPr>
              <w:rPr>
                <w:rFonts w:cs="Tahoma"/>
              </w:rPr>
            </w:pPr>
            <w:r w:rsidRPr="00FD303C">
              <w:rPr>
                <w:rFonts w:ascii="Calibri" w:hAnsi="Calibri" w:cs="Arial"/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0678" w:rsidRPr="00FD303C">
              <w:rPr>
                <w:rFonts w:ascii="Calibri" w:hAnsi="Calibri" w:cs="Arial"/>
                <w:lang w:eastAsia="en-GB"/>
              </w:rPr>
              <w:instrText xml:space="preserve"> FORMTEXT </w:instrText>
            </w:r>
            <w:r w:rsidRPr="00FD303C">
              <w:rPr>
                <w:rFonts w:ascii="Calibri" w:hAnsi="Calibri" w:cs="Arial"/>
                <w:lang w:eastAsia="en-GB"/>
              </w:rPr>
            </w:r>
            <w:r w:rsidRPr="00FD303C">
              <w:rPr>
                <w:rFonts w:ascii="Calibri" w:hAnsi="Calibri" w:cs="Arial"/>
                <w:lang w:eastAsia="en-GB"/>
              </w:rPr>
              <w:fldChar w:fldCharType="separate"/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="007B0678" w:rsidRPr="00FD303C">
              <w:rPr>
                <w:rFonts w:ascii="Calibri" w:hAnsi="Calibri" w:cs="Arial"/>
                <w:lang w:eastAsia="en-GB"/>
              </w:rPr>
              <w:t> </w:t>
            </w:r>
            <w:r w:rsidRPr="00FD303C">
              <w:rPr>
                <w:rFonts w:ascii="Calibri" w:hAnsi="Calibri" w:cs="Arial"/>
                <w:lang w:eastAsia="en-GB"/>
              </w:rPr>
              <w:fldChar w:fldCharType="end"/>
            </w:r>
          </w:p>
          <w:p w14:paraId="623D3DC9" w14:textId="77777777" w:rsidR="00144B63" w:rsidRPr="00EE1348" w:rsidRDefault="00144B63" w:rsidP="007B0678">
            <w:pPr>
              <w:rPr>
                <w:rFonts w:cs="Tahoma"/>
              </w:rPr>
            </w:pPr>
          </w:p>
        </w:tc>
      </w:tr>
      <w:tr w:rsidR="00144B63" w:rsidRPr="00EE1348" w14:paraId="28369936" w14:textId="77777777" w:rsidTr="00C75795">
        <w:tc>
          <w:tcPr>
            <w:tcW w:w="10790" w:type="dxa"/>
          </w:tcPr>
          <w:p w14:paraId="687FB060" w14:textId="77777777" w:rsidR="00287518" w:rsidRDefault="00041269" w:rsidP="00FC6256">
            <w:pPr>
              <w:rPr>
                <w:rFonts w:cs="Tahoma"/>
              </w:rPr>
            </w:pPr>
            <w:r w:rsidRPr="00EE1348">
              <w:rPr>
                <w:rFonts w:cs="Tahoma"/>
                <w:b/>
              </w:rPr>
              <w:t>3</w:t>
            </w:r>
            <w:r w:rsidR="00144B63" w:rsidRPr="00EE1348">
              <w:rPr>
                <w:rFonts w:cs="Tahoma"/>
                <w:b/>
              </w:rPr>
              <w:t xml:space="preserve">.3 </w:t>
            </w:r>
            <w:r w:rsidR="00144B63" w:rsidRPr="00EE1348">
              <w:rPr>
                <w:rFonts w:cs="Tahoma"/>
              </w:rPr>
              <w:t xml:space="preserve">What outcome are you requesting? </w:t>
            </w:r>
            <w:r w:rsidR="00B95693">
              <w:rPr>
                <w:rFonts w:cs="Tahoma"/>
              </w:rPr>
              <w:t xml:space="preserve">Indicate </w:t>
            </w:r>
            <w:r w:rsidR="00B95693" w:rsidRPr="00287518">
              <w:rPr>
                <w:rFonts w:cs="Tahoma"/>
                <w:b/>
              </w:rPr>
              <w:t>one</w:t>
            </w:r>
            <w:r w:rsidR="00B95693">
              <w:rPr>
                <w:rFonts w:cs="Tahoma"/>
              </w:rPr>
              <w:t xml:space="preserve"> from the options below</w:t>
            </w:r>
            <w:r w:rsidR="00265F86">
              <w:rPr>
                <w:rFonts w:cs="Tahoma"/>
              </w:rPr>
              <w:t xml:space="preserve">. (NB. for a </w:t>
            </w:r>
            <w:proofErr w:type="gramStart"/>
            <w:r w:rsidR="00265F86">
              <w:rPr>
                <w:rFonts w:cs="Tahoma"/>
              </w:rPr>
              <w:t>5 day</w:t>
            </w:r>
            <w:proofErr w:type="gramEnd"/>
            <w:r w:rsidR="00265F86">
              <w:rPr>
                <w:rFonts w:cs="Tahoma"/>
              </w:rPr>
              <w:t xml:space="preserve"> milestone extension only see the guidance at the top of this form).</w:t>
            </w:r>
          </w:p>
          <w:p w14:paraId="09414667" w14:textId="4C0EA293" w:rsidR="00C75795" w:rsidRPr="00EE1348" w:rsidRDefault="00C75795" w:rsidP="00FC6256">
            <w:pPr>
              <w:rPr>
                <w:rFonts w:cs="Tahoma"/>
              </w:rPr>
            </w:pPr>
          </w:p>
        </w:tc>
      </w:tr>
      <w:tr w:rsidR="00287518" w:rsidRPr="00EE1348" w14:paraId="16084B8B" w14:textId="77777777" w:rsidTr="00C75795">
        <w:tc>
          <w:tcPr>
            <w:tcW w:w="10790" w:type="dxa"/>
            <w:shd w:val="clear" w:color="auto" w:fill="F2F2F2" w:themeFill="background1" w:themeFillShade="F2"/>
          </w:tcPr>
          <w:p w14:paraId="51A08482" w14:textId="1AEBA6F9" w:rsidR="00287518" w:rsidRPr="00EE1348" w:rsidRDefault="00DC36B0" w:rsidP="00265F86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Option 1. </w:t>
            </w:r>
            <w:r w:rsidR="00287518">
              <w:rPr>
                <w:rFonts w:cs="Tahoma"/>
                <w:b/>
              </w:rPr>
              <w:t>28 Day extensions – one application only per stage</w:t>
            </w:r>
            <w:r w:rsidR="00FC6256">
              <w:rPr>
                <w:rFonts w:cs="Tahoma"/>
                <w:b/>
              </w:rPr>
              <w:t>*</w:t>
            </w:r>
          </w:p>
        </w:tc>
      </w:tr>
      <w:tr w:rsidR="00144B63" w:rsidRPr="00EE1348" w14:paraId="60C9AF84" w14:textId="77777777" w:rsidTr="00C75795">
        <w:tc>
          <w:tcPr>
            <w:tcW w:w="10790" w:type="dxa"/>
            <w:shd w:val="clear" w:color="auto" w:fill="FFFBFD"/>
          </w:tcPr>
          <w:p w14:paraId="5746BE94" w14:textId="0163C201" w:rsidR="00144B63" w:rsidRDefault="002F5581" w:rsidP="00833030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537656035"/>
              </w:sdtPr>
              <w:sdtEndPr/>
              <w:sdtContent>
                <w:sdt>
                  <w:sdtPr>
                    <w:rPr>
                      <w:rFonts w:cs="Tahoma"/>
                    </w:rPr>
                    <w:id w:val="-1374846812"/>
                  </w:sdtPr>
                  <w:sdtEndPr/>
                  <w:sdtContent>
                    <w:r w:rsidR="006F5B72">
                      <w:rPr>
                        <w:rFonts w:ascii="MS Gothic" w:eastAsia="MS Gothic" w:hAnsi="MS Gothic" w:cs="Tahoma" w:hint="eastAsia"/>
                      </w:rPr>
                      <w:t xml:space="preserve">☐ </w:t>
                    </w:r>
                  </w:sdtContent>
                </w:sdt>
              </w:sdtContent>
            </w:sdt>
            <w:r w:rsidR="00144B63" w:rsidRPr="00EE1348">
              <w:rPr>
                <w:rFonts w:cs="Tahoma"/>
              </w:rPr>
              <w:t xml:space="preserve">Up to 28 day extension </w:t>
            </w:r>
            <w:r w:rsidR="009B6A2B">
              <w:rPr>
                <w:rFonts w:cs="Tahoma"/>
              </w:rPr>
              <w:t xml:space="preserve">of </w:t>
            </w:r>
            <w:r w:rsidR="00144B63" w:rsidRPr="00EE1348">
              <w:rPr>
                <w:rFonts w:cs="Tahoma"/>
              </w:rPr>
              <w:t xml:space="preserve">a milestone </w:t>
            </w:r>
            <w:r w:rsidR="00FC6256">
              <w:rPr>
                <w:rFonts w:cs="Tahoma"/>
              </w:rPr>
              <w:t xml:space="preserve">report/evidence </w:t>
            </w:r>
            <w:r w:rsidR="00B95693">
              <w:rPr>
                <w:rFonts w:cs="Tahoma"/>
              </w:rPr>
              <w:t xml:space="preserve">submission </w:t>
            </w:r>
            <w:r w:rsidR="00144B63" w:rsidRPr="00EE1348">
              <w:rPr>
                <w:rFonts w:cs="Tahoma"/>
              </w:rPr>
              <w:t>deadline</w:t>
            </w:r>
            <w:r w:rsidR="009B6A2B">
              <w:rPr>
                <w:rFonts w:cs="Tahoma"/>
              </w:rPr>
              <w:t xml:space="preserve"> date</w:t>
            </w:r>
            <w:r w:rsidR="00144B63" w:rsidRPr="00EE1348">
              <w:rPr>
                <w:rFonts w:cs="Tahoma"/>
              </w:rPr>
              <w:t xml:space="preserve"> </w:t>
            </w:r>
            <w:r w:rsidR="009B6A2B">
              <w:rPr>
                <w:rFonts w:cs="Tahoma"/>
              </w:rPr>
              <w:t>(RD1, Prog Exam</w:t>
            </w:r>
            <w:r w:rsidR="00FC6256">
              <w:rPr>
                <w:rFonts w:cs="Tahoma"/>
              </w:rPr>
              <w:t>, PR</w:t>
            </w:r>
            <w:proofErr w:type="gramStart"/>
            <w:r w:rsidR="00FC6256">
              <w:rPr>
                <w:rFonts w:cs="Tahoma"/>
              </w:rPr>
              <w:t>2,PR</w:t>
            </w:r>
            <w:proofErr w:type="gramEnd"/>
            <w:r w:rsidR="00FC6256">
              <w:rPr>
                <w:rFonts w:cs="Tahoma"/>
              </w:rPr>
              <w:t>3)</w:t>
            </w:r>
            <w:r w:rsidR="0093306B">
              <w:rPr>
                <w:rFonts w:cs="Tahoma"/>
              </w:rPr>
              <w:t>;</w:t>
            </w:r>
          </w:p>
          <w:p w14:paraId="2F4547A0" w14:textId="685F6D1A" w:rsidR="00FC6256" w:rsidRDefault="002F5581" w:rsidP="00833030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1826928850"/>
              </w:sdtPr>
              <w:sdtEndPr/>
              <w:sdtContent>
                <w:r w:rsidR="00992048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144B63" w:rsidRPr="00EE1348">
              <w:rPr>
                <w:rFonts w:cs="Tahoma"/>
              </w:rPr>
              <w:t xml:space="preserve">Up to </w:t>
            </w:r>
            <w:proofErr w:type="gramStart"/>
            <w:r w:rsidR="00144B63" w:rsidRPr="00EE1348">
              <w:rPr>
                <w:rFonts w:cs="Tahoma"/>
              </w:rPr>
              <w:t>28 day</w:t>
            </w:r>
            <w:proofErr w:type="gramEnd"/>
            <w:r w:rsidR="00144B63" w:rsidRPr="00EE1348">
              <w:rPr>
                <w:rFonts w:cs="Tahoma"/>
              </w:rPr>
              <w:t xml:space="preserve"> postponement of </w:t>
            </w:r>
            <w:r w:rsidR="00FC6256">
              <w:rPr>
                <w:rFonts w:cs="Tahoma"/>
              </w:rPr>
              <w:t xml:space="preserve">the date </w:t>
            </w:r>
            <w:r w:rsidR="00AC4BF2">
              <w:rPr>
                <w:rFonts w:cs="Tahoma"/>
              </w:rPr>
              <w:t xml:space="preserve">of </w:t>
            </w:r>
            <w:r w:rsidR="00144B63" w:rsidRPr="00EE1348">
              <w:rPr>
                <w:rFonts w:cs="Tahoma"/>
              </w:rPr>
              <w:t>a progression examination</w:t>
            </w:r>
            <w:r w:rsidR="009B6A2B">
              <w:rPr>
                <w:rFonts w:cs="Tahoma"/>
              </w:rPr>
              <w:t xml:space="preserve"> (PR1)</w:t>
            </w:r>
            <w:r w:rsidR="00AC4BF2">
              <w:rPr>
                <w:rFonts w:cs="Tahoma"/>
              </w:rPr>
              <w:t>;</w:t>
            </w:r>
          </w:p>
          <w:p w14:paraId="0FD98FC2" w14:textId="018F5AEA" w:rsidR="00144B63" w:rsidRDefault="00832741" w:rsidP="00833030">
            <w:pPr>
              <w:rPr>
                <w:rFonts w:cs="Tahoma"/>
              </w:rPr>
            </w:pPr>
            <w:proofErr w:type="gramStart"/>
            <w:r>
              <w:rPr>
                <w:rFonts w:ascii="MS Gothic" w:eastAsia="MS Gothic" w:hAnsi="MS Gothic" w:cs="Tahoma" w:hint="eastAsia"/>
              </w:rPr>
              <w:t>☐</w:t>
            </w:r>
            <w:r w:rsidR="00144B63" w:rsidRPr="00EE1348">
              <w:rPr>
                <w:rFonts w:cs="Tahoma"/>
              </w:rPr>
              <w:t xml:space="preserve"> </w:t>
            </w:r>
            <w:r w:rsidR="00FC6256">
              <w:rPr>
                <w:rFonts w:cs="Tahoma"/>
              </w:rPr>
              <w:t xml:space="preserve"> Up</w:t>
            </w:r>
            <w:proofErr w:type="gramEnd"/>
            <w:r w:rsidR="00FC6256">
              <w:rPr>
                <w:rFonts w:cs="Tahoma"/>
              </w:rPr>
              <w:t xml:space="preserve"> to 28 day postponement of the date of a</w:t>
            </w:r>
            <w:r w:rsidR="00144B63" w:rsidRPr="00EE1348">
              <w:rPr>
                <w:rFonts w:cs="Tahoma"/>
              </w:rPr>
              <w:t xml:space="preserve"> progress review meeting i.e. PR2 or PR3</w:t>
            </w:r>
            <w:r w:rsidR="00675078">
              <w:rPr>
                <w:rFonts w:cs="Tahoma"/>
              </w:rPr>
              <w:t>.</w:t>
            </w:r>
          </w:p>
          <w:p w14:paraId="286CB5A8" w14:textId="77777777" w:rsidR="00FC6256" w:rsidRPr="00EE1348" w:rsidRDefault="00FC6256" w:rsidP="00833030">
            <w:pPr>
              <w:rPr>
                <w:rFonts w:cs="Tahoma"/>
              </w:rPr>
            </w:pPr>
          </w:p>
          <w:p w14:paraId="6D81C000" w14:textId="385A0FEC" w:rsidR="00144B63" w:rsidRDefault="00FC6256" w:rsidP="00833030">
            <w:pPr>
              <w:rPr>
                <w:rFonts w:cs="Tahoma"/>
              </w:rPr>
            </w:pPr>
            <w:r>
              <w:rPr>
                <w:rFonts w:cs="Tahoma"/>
              </w:rPr>
              <w:t>*NB. Once per stage includes any required resubmission of evidence. You m</w:t>
            </w:r>
            <w:r w:rsidR="009B6A2B">
              <w:rPr>
                <w:rFonts w:cs="Tahoma"/>
              </w:rPr>
              <w:t>ay not apply for 28 days at</w:t>
            </w:r>
            <w:r>
              <w:rPr>
                <w:rFonts w:cs="Tahoma"/>
              </w:rPr>
              <w:t xml:space="preserve"> initial submission and </w:t>
            </w:r>
            <w:r w:rsidR="009B6A2B">
              <w:rPr>
                <w:rFonts w:cs="Tahoma"/>
              </w:rPr>
              <w:t xml:space="preserve">again at </w:t>
            </w:r>
            <w:r>
              <w:rPr>
                <w:rFonts w:cs="Tahoma"/>
              </w:rPr>
              <w:t>resubmission.</w:t>
            </w:r>
          </w:p>
          <w:p w14:paraId="25AFB544" w14:textId="77777777" w:rsidR="00FC6256" w:rsidRPr="00675078" w:rsidRDefault="00FC6256" w:rsidP="00833030">
            <w:pPr>
              <w:rPr>
                <w:rFonts w:cs="Tahoma"/>
              </w:rPr>
            </w:pPr>
          </w:p>
        </w:tc>
      </w:tr>
      <w:tr w:rsidR="00FC6256" w:rsidRPr="00EE1348" w14:paraId="486148E7" w14:textId="77777777" w:rsidTr="00C75795">
        <w:tc>
          <w:tcPr>
            <w:tcW w:w="10790" w:type="dxa"/>
            <w:shd w:val="clear" w:color="auto" w:fill="F2F2F2" w:themeFill="background1" w:themeFillShade="F2"/>
          </w:tcPr>
          <w:p w14:paraId="345F5589" w14:textId="39A121F7" w:rsidR="00FC6256" w:rsidRPr="003A2119" w:rsidRDefault="00DC36B0" w:rsidP="0083303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Option 2. </w:t>
            </w:r>
            <w:r w:rsidR="00FC6256" w:rsidRPr="003A2119">
              <w:rPr>
                <w:rFonts w:cs="Tahoma"/>
                <w:b/>
              </w:rPr>
              <w:t>Suspension of Registration</w:t>
            </w:r>
          </w:p>
        </w:tc>
      </w:tr>
      <w:tr w:rsidR="00144B63" w:rsidRPr="00EE1348" w14:paraId="00857A2A" w14:textId="77777777" w:rsidTr="00C75795">
        <w:tc>
          <w:tcPr>
            <w:tcW w:w="10790" w:type="dxa"/>
            <w:shd w:val="clear" w:color="auto" w:fill="auto"/>
          </w:tcPr>
          <w:p w14:paraId="56364291" w14:textId="7AA49B2D" w:rsidR="00D26A89" w:rsidRPr="00EE1348" w:rsidRDefault="002F5581" w:rsidP="00833030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-1288119243"/>
              </w:sdtPr>
              <w:sdtEndPr/>
              <w:sdtContent>
                <w:r w:rsidR="00675078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041269" w:rsidRPr="00EE1348">
              <w:rPr>
                <w:rFonts w:cs="Tahoma"/>
              </w:rPr>
              <w:t>Suspension of registration for one month or more</w:t>
            </w:r>
            <w:r w:rsidR="00E114DB">
              <w:rPr>
                <w:rFonts w:cs="Tahoma"/>
              </w:rPr>
              <w:t>,</w:t>
            </w:r>
            <w:r w:rsidR="00041269" w:rsidRPr="00EE1348">
              <w:rPr>
                <w:rFonts w:cs="Tahoma"/>
              </w:rPr>
              <w:t xml:space="preserve"> up to 12 months</w:t>
            </w:r>
          </w:p>
          <w:p w14:paraId="65DDC42C" w14:textId="77777777" w:rsidR="00041269" w:rsidRDefault="00041269" w:rsidP="00833030">
            <w:pPr>
              <w:rPr>
                <w:rFonts w:cs="Tahoma"/>
              </w:rPr>
            </w:pPr>
          </w:p>
          <w:tbl>
            <w:tblPr>
              <w:tblStyle w:val="TableGrid"/>
              <w:tblW w:w="8930" w:type="dxa"/>
              <w:tblInd w:w="313" w:type="dxa"/>
              <w:tblLook w:val="04A0" w:firstRow="1" w:lastRow="0" w:firstColumn="1" w:lastColumn="0" w:noHBand="0" w:noVBand="1"/>
            </w:tblPr>
            <w:tblGrid>
              <w:gridCol w:w="4110"/>
              <w:gridCol w:w="4820"/>
            </w:tblGrid>
            <w:tr w:rsidR="00675078" w14:paraId="114C5675" w14:textId="77777777" w:rsidTr="00BC6DA9">
              <w:trPr>
                <w:trHeight w:val="595"/>
              </w:trPr>
              <w:tc>
                <w:tcPr>
                  <w:tcW w:w="4110" w:type="dxa"/>
                  <w:shd w:val="clear" w:color="auto" w:fill="F2F2F2" w:themeFill="background1" w:themeFillShade="F2"/>
                </w:tcPr>
                <w:p w14:paraId="07BBB9AF" w14:textId="77777777" w:rsidR="00675078" w:rsidRPr="0078445B" w:rsidRDefault="00675078" w:rsidP="00833030">
                  <w:pPr>
                    <w:rPr>
                      <w:rFonts w:cs="Tahoma"/>
                      <w:b/>
                      <w:bCs/>
                    </w:rPr>
                  </w:pPr>
                  <w:r w:rsidRPr="0078445B">
                    <w:rPr>
                      <w:rFonts w:cs="Tahoma"/>
                      <w:b/>
                      <w:bCs/>
                    </w:rPr>
                    <w:t>Proposed suspension start date</w:t>
                  </w:r>
                </w:p>
              </w:tc>
              <w:tc>
                <w:tcPr>
                  <w:tcW w:w="4820" w:type="dxa"/>
                </w:tcPr>
                <w:p w14:paraId="47CF1F0D" w14:textId="77777777" w:rsidR="0078445B" w:rsidRDefault="00067294" w:rsidP="00833030">
                  <w:pPr>
                    <w:rPr>
                      <w:rFonts w:cs="Tahoma"/>
                    </w:rPr>
                  </w:pP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instrText xml:space="preserve"> FORMTEXT </w:instrTex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separate"/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end"/>
                  </w:r>
                  <w:r w:rsidR="0078445B">
                    <w:rPr>
                      <w:rFonts w:ascii="Calibri" w:hAnsi="Calibri" w:cs="Arial"/>
                      <w:lang w:eastAsia="en-GB"/>
                    </w:rPr>
                    <w:t>/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instrText xml:space="preserve"> FORMTEXT </w:instrTex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separate"/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end"/>
                  </w:r>
                  <w:r w:rsidR="0078445B">
                    <w:rPr>
                      <w:rFonts w:ascii="Calibri" w:hAnsi="Calibri" w:cs="Arial"/>
                      <w:lang w:eastAsia="en-GB"/>
                    </w:rPr>
                    <w:t>/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instrText xml:space="preserve"> FORMTEXT </w:instrTex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separate"/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end"/>
                  </w:r>
                </w:p>
                <w:p w14:paraId="6FE72391" w14:textId="77777777" w:rsidR="0078445B" w:rsidRDefault="0078445B" w:rsidP="00BC6DA9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dd/mm/</w:t>
                  </w:r>
                  <w:proofErr w:type="spellStart"/>
                  <w:r>
                    <w:rPr>
                      <w:rFonts w:cs="Tahoma"/>
                    </w:rPr>
                    <w:t>yy</w:t>
                  </w:r>
                  <w:proofErr w:type="spellEnd"/>
                </w:p>
              </w:tc>
            </w:tr>
            <w:tr w:rsidR="00675078" w14:paraId="4F87358A" w14:textId="77777777" w:rsidTr="00BC6DA9">
              <w:trPr>
                <w:trHeight w:val="561"/>
              </w:trPr>
              <w:tc>
                <w:tcPr>
                  <w:tcW w:w="4110" w:type="dxa"/>
                  <w:shd w:val="clear" w:color="auto" w:fill="F2F2F2" w:themeFill="background1" w:themeFillShade="F2"/>
                </w:tcPr>
                <w:p w14:paraId="389D85D2" w14:textId="77777777" w:rsidR="00675078" w:rsidRPr="0078445B" w:rsidRDefault="00675078" w:rsidP="00833030">
                  <w:pPr>
                    <w:rPr>
                      <w:rFonts w:cs="Tahoma"/>
                      <w:b/>
                      <w:bCs/>
                    </w:rPr>
                  </w:pPr>
                  <w:r w:rsidRPr="0078445B">
                    <w:rPr>
                      <w:rFonts w:cs="Tahoma"/>
                      <w:b/>
                      <w:bCs/>
                    </w:rPr>
                    <w:t>Proposed suspension return/end date</w:t>
                  </w:r>
                </w:p>
              </w:tc>
              <w:tc>
                <w:tcPr>
                  <w:tcW w:w="4820" w:type="dxa"/>
                </w:tcPr>
                <w:p w14:paraId="0E238F6D" w14:textId="77777777" w:rsidR="0078445B" w:rsidRDefault="00067294" w:rsidP="00833030">
                  <w:pPr>
                    <w:rPr>
                      <w:rFonts w:cs="Tahoma"/>
                    </w:rPr>
                  </w:pP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instrText xml:space="preserve"> FORMTEXT </w:instrTex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separate"/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end"/>
                  </w:r>
                  <w:r w:rsidR="0078445B">
                    <w:rPr>
                      <w:rFonts w:ascii="Calibri" w:hAnsi="Calibri" w:cs="Arial"/>
                      <w:lang w:eastAsia="en-GB"/>
                    </w:rPr>
                    <w:t>/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instrText xml:space="preserve"> FORMTEXT </w:instrTex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separate"/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end"/>
                  </w:r>
                  <w:r w:rsidR="0078445B">
                    <w:rPr>
                      <w:rFonts w:ascii="Calibri" w:hAnsi="Calibri" w:cs="Arial"/>
                      <w:lang w:eastAsia="en-GB"/>
                    </w:rPr>
                    <w:t>/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instrText xml:space="preserve"> FORMTEXT </w:instrTex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separate"/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="0078445B" w:rsidRPr="00FD303C">
                    <w:rPr>
                      <w:rFonts w:ascii="Calibri" w:hAnsi="Calibri" w:cs="Arial"/>
                      <w:lang w:eastAsia="en-GB"/>
                    </w:rPr>
                    <w:t> </w:t>
                  </w:r>
                  <w:r w:rsidRPr="00FD303C">
                    <w:rPr>
                      <w:rFonts w:ascii="Calibri" w:hAnsi="Calibri" w:cs="Arial"/>
                      <w:lang w:eastAsia="en-GB"/>
                    </w:rPr>
                    <w:fldChar w:fldCharType="end"/>
                  </w:r>
                </w:p>
                <w:p w14:paraId="0541FCAD" w14:textId="77777777" w:rsidR="0078445B" w:rsidRDefault="0078445B" w:rsidP="00BC6DA9">
                  <w:pPr>
                    <w:rPr>
                      <w:rFonts w:cs="Tahoma"/>
                    </w:rPr>
                  </w:pPr>
                  <w:r>
                    <w:rPr>
                      <w:rFonts w:cs="Tahoma"/>
                    </w:rPr>
                    <w:t>dd/mm/</w:t>
                  </w:r>
                  <w:proofErr w:type="spellStart"/>
                  <w:r>
                    <w:rPr>
                      <w:rFonts w:cs="Tahoma"/>
                    </w:rPr>
                    <w:t>yy</w:t>
                  </w:r>
                  <w:proofErr w:type="spellEnd"/>
                </w:p>
              </w:tc>
            </w:tr>
          </w:tbl>
          <w:p w14:paraId="3F718198" w14:textId="60558650" w:rsidR="00041269" w:rsidRPr="00EE1348" w:rsidRDefault="00C75795" w:rsidP="00833030">
            <w:pPr>
              <w:rPr>
                <w:rFonts w:cs="Tahoma"/>
              </w:rPr>
            </w:pPr>
            <w:r>
              <w:rPr>
                <w:rFonts w:cs="Tahoma"/>
              </w:rPr>
              <w:br/>
            </w:r>
          </w:p>
        </w:tc>
      </w:tr>
      <w:tr w:rsidR="00FC6256" w:rsidRPr="00EE1348" w14:paraId="3E991757" w14:textId="77777777" w:rsidTr="00C75795">
        <w:tc>
          <w:tcPr>
            <w:tcW w:w="10790" w:type="dxa"/>
            <w:shd w:val="clear" w:color="auto" w:fill="auto"/>
          </w:tcPr>
          <w:p w14:paraId="1BAC5DD9" w14:textId="21EEB6CA" w:rsidR="00FC6256" w:rsidRPr="003A2119" w:rsidRDefault="00DC36B0" w:rsidP="0083303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Option </w:t>
            </w:r>
            <w:r w:rsidR="00C75795">
              <w:rPr>
                <w:rFonts w:cs="Tahoma"/>
                <w:b/>
              </w:rPr>
              <w:t>3</w:t>
            </w:r>
            <w:r>
              <w:rPr>
                <w:rFonts w:cs="Tahoma"/>
                <w:b/>
              </w:rPr>
              <w:t xml:space="preserve">. </w:t>
            </w:r>
            <w:r w:rsidR="00FC6256" w:rsidRPr="003A2119">
              <w:rPr>
                <w:rFonts w:cs="Tahoma"/>
                <w:b/>
              </w:rPr>
              <w:t xml:space="preserve">Exceptional Extension of Registration </w:t>
            </w:r>
          </w:p>
        </w:tc>
      </w:tr>
      <w:tr w:rsidR="00144B63" w:rsidRPr="00EE1348" w14:paraId="4928240A" w14:textId="77777777" w:rsidTr="00C75795">
        <w:tc>
          <w:tcPr>
            <w:tcW w:w="10790" w:type="dxa"/>
            <w:shd w:val="clear" w:color="auto" w:fill="auto"/>
          </w:tcPr>
          <w:p w14:paraId="12212ADB" w14:textId="77777777" w:rsidR="00144B63" w:rsidRPr="00EE1348" w:rsidRDefault="002F5581" w:rsidP="00833030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1167596164"/>
              </w:sdtPr>
              <w:sdtEndPr/>
              <w:sdtContent>
                <w:r w:rsidR="00675078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041269" w:rsidRPr="00EE1348">
              <w:rPr>
                <w:rFonts w:cs="Tahoma"/>
              </w:rPr>
              <w:t>Exceptional extension of registration (post PR3 only)</w:t>
            </w:r>
            <w:r w:rsidR="00E114DB">
              <w:rPr>
                <w:rFonts w:cs="Tahoma"/>
              </w:rPr>
              <w:t>.</w:t>
            </w:r>
            <w:r w:rsidR="00733DE2">
              <w:rPr>
                <w:rFonts w:cs="Tahoma"/>
              </w:rPr>
              <w:t xml:space="preserve"> NB. </w:t>
            </w:r>
            <w:r w:rsidR="00E114DB">
              <w:rPr>
                <w:rFonts w:cs="Tahoma"/>
              </w:rPr>
              <w:t>For this outcome</w:t>
            </w:r>
            <w:r w:rsidR="006F5B72">
              <w:rPr>
                <w:rFonts w:cs="Tahoma"/>
              </w:rPr>
              <w:t>,</w:t>
            </w:r>
            <w:r w:rsidR="00E114DB">
              <w:rPr>
                <w:rFonts w:cs="Tahoma"/>
              </w:rPr>
              <w:t xml:space="preserve"> e</w:t>
            </w:r>
            <w:r w:rsidR="00733DE2">
              <w:rPr>
                <w:rFonts w:cs="Tahoma"/>
              </w:rPr>
              <w:t xml:space="preserve">vidence </w:t>
            </w:r>
            <w:r w:rsidR="00733DE2" w:rsidRPr="00E114DB">
              <w:rPr>
                <w:rFonts w:cs="Tahoma"/>
                <w:b/>
              </w:rPr>
              <w:t>and</w:t>
            </w:r>
            <w:r w:rsidR="00733DE2">
              <w:rPr>
                <w:rFonts w:cs="Tahoma"/>
              </w:rPr>
              <w:t xml:space="preserve"> a completion plan must be submitted with this form.</w:t>
            </w:r>
          </w:p>
          <w:p w14:paraId="1D75BEDF" w14:textId="77777777" w:rsidR="00041269" w:rsidRPr="0078445B" w:rsidRDefault="00041269" w:rsidP="00833030">
            <w:pPr>
              <w:rPr>
                <w:rFonts w:cs="Tahoma"/>
              </w:rPr>
            </w:pPr>
          </w:p>
        </w:tc>
      </w:tr>
      <w:tr w:rsidR="00832741" w:rsidRPr="00EE1348" w14:paraId="7DE600AC" w14:textId="77777777" w:rsidTr="00C75795">
        <w:tc>
          <w:tcPr>
            <w:tcW w:w="10790" w:type="dxa"/>
            <w:shd w:val="clear" w:color="auto" w:fill="auto"/>
          </w:tcPr>
          <w:p w14:paraId="23FB61DC" w14:textId="3A86CC39" w:rsidR="00832741" w:rsidRPr="003A2119" w:rsidRDefault="00C75795" w:rsidP="00833030">
            <w:pPr>
              <w:rPr>
                <w:rFonts w:cs="Tahoma"/>
                <w:b/>
              </w:rPr>
            </w:pPr>
            <w:r>
              <w:rPr>
                <w:rFonts w:cs="Tahoma"/>
                <w:b/>
              </w:rPr>
              <w:t xml:space="preserve">Option 4. </w:t>
            </w:r>
            <w:r w:rsidR="00832741" w:rsidRPr="003A2119">
              <w:rPr>
                <w:rFonts w:cs="Tahoma"/>
                <w:b/>
              </w:rPr>
              <w:t>Final Assessment Phase</w:t>
            </w:r>
          </w:p>
        </w:tc>
      </w:tr>
      <w:tr w:rsidR="00041269" w:rsidRPr="00EE1348" w14:paraId="337EBB6B" w14:textId="77777777" w:rsidTr="00C75795">
        <w:tc>
          <w:tcPr>
            <w:tcW w:w="10790" w:type="dxa"/>
            <w:shd w:val="clear" w:color="auto" w:fill="FDCBE3"/>
          </w:tcPr>
          <w:p w14:paraId="7BB4B8D2" w14:textId="77777777" w:rsidR="00041269" w:rsidRPr="00EE1348" w:rsidRDefault="002F5581" w:rsidP="00833030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2138215410"/>
              </w:sdtPr>
              <w:sdtEndPr/>
              <w:sdtContent>
                <w:r w:rsidR="00675078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041269" w:rsidRPr="00EE1348">
              <w:rPr>
                <w:rFonts w:cs="Tahoma"/>
              </w:rPr>
              <w:t>Final submission – extension of submission deadline</w:t>
            </w:r>
            <w:r w:rsidR="00F46CDC">
              <w:rPr>
                <w:rFonts w:cs="Tahoma"/>
              </w:rPr>
              <w:t xml:space="preserve"> (see also section 5)</w:t>
            </w:r>
          </w:p>
          <w:p w14:paraId="69E7B71A" w14:textId="77777777" w:rsidR="00041269" w:rsidRDefault="002F5581" w:rsidP="00833030">
            <w:pPr>
              <w:rPr>
                <w:rFonts w:cs="Tahoma"/>
              </w:rPr>
            </w:pPr>
            <w:sdt>
              <w:sdtPr>
                <w:rPr>
                  <w:rFonts w:cs="Tahoma"/>
                </w:rPr>
                <w:id w:val="1305361923"/>
              </w:sdtPr>
              <w:sdtEndPr/>
              <w:sdtContent>
                <w:r w:rsidR="0078445B">
                  <w:rPr>
                    <w:rFonts w:ascii="MS Gothic" w:eastAsia="MS Gothic" w:hAnsi="MS Gothic" w:cs="Tahoma" w:hint="eastAsia"/>
                  </w:rPr>
                  <w:t>☐</w:t>
                </w:r>
                <w:r w:rsidR="006F5B72">
                  <w:rPr>
                    <w:rFonts w:ascii="MS Gothic" w:eastAsia="MS Gothic" w:hAnsi="MS Gothic" w:cs="Tahoma" w:hint="eastAsia"/>
                  </w:rPr>
                  <w:t xml:space="preserve"> </w:t>
                </w:r>
              </w:sdtContent>
            </w:sdt>
            <w:r w:rsidR="00041269" w:rsidRPr="00EE1348">
              <w:rPr>
                <w:rFonts w:cs="Tahoma"/>
              </w:rPr>
              <w:t>I have submitted my thesis/publications for final assessment</w:t>
            </w:r>
            <w:r w:rsidR="00F46CDC">
              <w:rPr>
                <w:rFonts w:cs="Tahoma"/>
              </w:rPr>
              <w:t xml:space="preserve"> (see also section 5)</w:t>
            </w:r>
          </w:p>
          <w:p w14:paraId="79685B2D" w14:textId="77777777" w:rsidR="0078445B" w:rsidRPr="00EE1348" w:rsidRDefault="0078445B" w:rsidP="00833030">
            <w:pPr>
              <w:rPr>
                <w:rFonts w:cs="Tahoma"/>
              </w:rPr>
            </w:pPr>
          </w:p>
        </w:tc>
      </w:tr>
    </w:tbl>
    <w:p w14:paraId="1FE8CB45" w14:textId="77777777" w:rsidR="00144B63" w:rsidRPr="00EE1348" w:rsidRDefault="00144B63" w:rsidP="00992048">
      <w:pPr>
        <w:spacing w:after="0" w:line="240" w:lineRule="auto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55B6" w:rsidRPr="00BC6DA9" w14:paraId="3F97002D" w14:textId="77777777" w:rsidTr="00BC6DA9">
        <w:tc>
          <w:tcPr>
            <w:tcW w:w="11016" w:type="dxa"/>
            <w:shd w:val="clear" w:color="auto" w:fill="F2F2F2" w:themeFill="background1" w:themeFillShade="F2"/>
          </w:tcPr>
          <w:p w14:paraId="40CACFE9" w14:textId="77777777" w:rsidR="004155B6" w:rsidRPr="00BC6DA9" w:rsidRDefault="004155B6" w:rsidP="00833030">
            <w:pPr>
              <w:rPr>
                <w:rFonts w:cs="Tahoma"/>
                <w:b/>
                <w:sz w:val="24"/>
                <w:szCs w:val="24"/>
              </w:rPr>
            </w:pPr>
            <w:r w:rsidRPr="00BC6DA9">
              <w:rPr>
                <w:rFonts w:cs="Tahoma"/>
                <w:b/>
                <w:sz w:val="24"/>
                <w:szCs w:val="24"/>
              </w:rPr>
              <w:t>Section 4. Supporting Evidence</w:t>
            </w:r>
          </w:p>
        </w:tc>
      </w:tr>
      <w:tr w:rsidR="004155B6" w:rsidRPr="00EE1348" w14:paraId="33790546" w14:textId="77777777" w:rsidTr="004155B6">
        <w:tc>
          <w:tcPr>
            <w:tcW w:w="11016" w:type="dxa"/>
          </w:tcPr>
          <w:p w14:paraId="1EEE92B8" w14:textId="22BB5C69" w:rsidR="004155B6" w:rsidRPr="00EE1348" w:rsidRDefault="004155B6" w:rsidP="00833030">
            <w:pPr>
              <w:rPr>
                <w:rFonts w:cs="Tahoma"/>
              </w:rPr>
            </w:pPr>
            <w:r w:rsidRPr="00EE1348">
              <w:rPr>
                <w:rFonts w:cs="Tahoma"/>
              </w:rPr>
              <w:t>Supporting evidence is required for all applications with the exception of self-certification for a 5 working day extension to a progress milestone</w:t>
            </w:r>
            <w:r w:rsidR="00E114DB">
              <w:rPr>
                <w:rFonts w:cs="Tahoma"/>
              </w:rPr>
              <w:t xml:space="preserve"> deadline</w:t>
            </w:r>
            <w:r w:rsidR="00DC36B0">
              <w:rPr>
                <w:rFonts w:cs="Tahoma"/>
              </w:rPr>
              <w:t xml:space="preserve"> </w:t>
            </w:r>
            <w:r w:rsidR="00DC36B0" w:rsidRPr="0063628F">
              <w:rPr>
                <w:rFonts w:cs="Tahoma"/>
              </w:rPr>
              <w:t>and self-certification for covid-19 related suspensions</w:t>
            </w:r>
            <w:r w:rsidR="00C75795" w:rsidRPr="0063628F">
              <w:rPr>
                <w:rFonts w:cs="Tahoma"/>
              </w:rPr>
              <w:t>.</w:t>
            </w:r>
            <w:r w:rsidRPr="0063628F">
              <w:rPr>
                <w:rFonts w:cs="Tahoma"/>
              </w:rPr>
              <w:t xml:space="preserve">  Please </w:t>
            </w:r>
            <w:r w:rsidRPr="00EE1348">
              <w:rPr>
                <w:rFonts w:cs="Tahoma"/>
              </w:rPr>
              <w:t xml:space="preserve">refer to the </w:t>
            </w:r>
            <w:hyperlink r:id="rId19" w:history="1">
              <w:r w:rsidR="0038578D" w:rsidRPr="00EE1348">
                <w:rPr>
                  <w:rStyle w:val="Hyperlink"/>
                  <w:rFonts w:cs="Tahoma"/>
                </w:rPr>
                <w:t>PGR personal circumstances guidance note</w:t>
              </w:r>
            </w:hyperlink>
            <w:r w:rsidR="006F5B72">
              <w:rPr>
                <w:rStyle w:val="Hyperlink"/>
                <w:rFonts w:cs="Tahoma"/>
              </w:rPr>
              <w:t>s</w:t>
            </w:r>
            <w:r w:rsidRPr="00EE1348">
              <w:rPr>
                <w:rFonts w:cs="Tahoma"/>
              </w:rPr>
              <w:t xml:space="preserve"> f</w:t>
            </w:r>
            <w:r w:rsidR="0038578D">
              <w:rPr>
                <w:rFonts w:cs="Tahoma"/>
              </w:rPr>
              <w:t xml:space="preserve">or more information about the kinds of </w:t>
            </w:r>
            <w:r w:rsidRPr="00EE1348">
              <w:rPr>
                <w:rFonts w:cs="Tahoma"/>
              </w:rPr>
              <w:t>evidence likely to be accepted.</w:t>
            </w:r>
          </w:p>
          <w:p w14:paraId="417F648D" w14:textId="77777777" w:rsidR="004155B6" w:rsidRPr="00EE1348" w:rsidRDefault="004155B6" w:rsidP="00833030">
            <w:pPr>
              <w:rPr>
                <w:rFonts w:cs="Tahoma"/>
              </w:rPr>
            </w:pPr>
          </w:p>
          <w:p w14:paraId="4F41488B" w14:textId="3F838BA4" w:rsidR="004155B6" w:rsidRPr="00EE1348" w:rsidRDefault="00097C24" w:rsidP="00833030">
            <w:pPr>
              <w:rPr>
                <w:rFonts w:cs="Tahoma"/>
              </w:rPr>
            </w:pPr>
            <w:r>
              <w:rPr>
                <w:rFonts w:cs="Tahoma"/>
              </w:rPr>
              <w:t>I</w:t>
            </w:r>
            <w:r w:rsidR="004155B6" w:rsidRPr="00EE1348">
              <w:rPr>
                <w:rFonts w:cs="Tahoma"/>
              </w:rPr>
              <w:t>f you do not submit supporting evidence</w:t>
            </w:r>
            <w:r w:rsidR="00DC36B0">
              <w:rPr>
                <w:rFonts w:cs="Tahoma"/>
              </w:rPr>
              <w:t xml:space="preserve"> when necessary</w:t>
            </w:r>
            <w:r w:rsidR="00BC6DA9">
              <w:rPr>
                <w:rFonts w:cs="Tahoma"/>
              </w:rPr>
              <w:t>,</w:t>
            </w:r>
            <w:r w:rsidR="004155B6" w:rsidRPr="00EE1348">
              <w:rPr>
                <w:rFonts w:cs="Tahoma"/>
              </w:rPr>
              <w:t xml:space="preserve"> your application will be </w:t>
            </w:r>
            <w:r w:rsidR="0063628F">
              <w:rPr>
                <w:rFonts w:cs="Tahoma"/>
              </w:rPr>
              <w:t>declined</w:t>
            </w:r>
            <w:r w:rsidR="004155B6" w:rsidRPr="00EE1348">
              <w:rPr>
                <w:rFonts w:cs="Tahoma"/>
              </w:rPr>
              <w:t>.  Contact the Graduate School if you are having difficulty obtaining suitable evidence.</w:t>
            </w:r>
          </w:p>
          <w:p w14:paraId="1688D5BD" w14:textId="77777777" w:rsidR="004155B6" w:rsidRPr="00EE1348" w:rsidRDefault="004155B6" w:rsidP="00833030">
            <w:pPr>
              <w:rPr>
                <w:rFonts w:cs="Tahoma"/>
              </w:rPr>
            </w:pPr>
          </w:p>
          <w:p w14:paraId="1F3B4ED9" w14:textId="77777777" w:rsidR="0063628F" w:rsidRDefault="00097C24" w:rsidP="00097C24">
            <w:pPr>
              <w:rPr>
                <w:rFonts w:cs="Tahoma"/>
              </w:rPr>
            </w:pPr>
            <w:r>
              <w:rPr>
                <w:rFonts w:cs="Tahoma"/>
              </w:rPr>
              <w:t>Tick to confirm that you are</w:t>
            </w:r>
            <w:r w:rsidR="0063628F">
              <w:rPr>
                <w:rFonts w:cs="Tahoma"/>
              </w:rPr>
              <w:t>:</w:t>
            </w:r>
          </w:p>
          <w:p w14:paraId="287AC26E" w14:textId="77777777" w:rsidR="0063628F" w:rsidRPr="0063628F" w:rsidRDefault="004155B6" w:rsidP="00097C24">
            <w:pPr>
              <w:rPr>
                <w:rFonts w:cstheme="minorHAnsi"/>
              </w:rPr>
            </w:pPr>
            <w:r w:rsidRPr="00EE1348">
              <w:rPr>
                <w:rFonts w:cs="Tahoma"/>
              </w:rPr>
              <w:t xml:space="preserve"> </w:t>
            </w:r>
            <w:sdt>
              <w:sdtPr>
                <w:rPr>
                  <w:rFonts w:cstheme="minorHAnsi"/>
                </w:rPr>
                <w:id w:val="1740671419"/>
              </w:sdtPr>
              <w:sdtEndPr/>
              <w:sdtContent>
                <w:r w:rsidR="0063628F" w:rsidRPr="006362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28F" w:rsidRPr="0063628F">
              <w:rPr>
                <w:rFonts w:cstheme="minorHAnsi"/>
              </w:rPr>
              <w:t xml:space="preserve"> </w:t>
            </w:r>
            <w:r w:rsidRPr="0063628F">
              <w:rPr>
                <w:rFonts w:cstheme="minorHAnsi"/>
              </w:rPr>
              <w:t>attaching supporting evidence</w:t>
            </w:r>
            <w:r w:rsidR="00DC36B0" w:rsidRPr="0063628F">
              <w:rPr>
                <w:rFonts w:cstheme="minorHAnsi"/>
              </w:rPr>
              <w:t xml:space="preserve"> or </w:t>
            </w:r>
          </w:p>
          <w:p w14:paraId="1275C292" w14:textId="281E1024" w:rsidR="0063628F" w:rsidRDefault="002F5581" w:rsidP="00097C24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860697776"/>
              </w:sdtPr>
              <w:sdtEndPr/>
              <w:sdtContent>
                <w:r w:rsidR="0063628F" w:rsidRPr="0063628F">
                  <w:rPr>
                    <w:rFonts w:cstheme="minorHAnsi"/>
                  </w:rPr>
                  <w:t xml:space="preserve"> </w:t>
                </w:r>
                <w:r w:rsidR="0063628F" w:rsidRPr="0063628F">
                  <w:rPr>
                    <w:rFonts w:ascii="Segoe UI Symbol" w:hAnsi="Segoe UI Symbol" w:cs="Segoe UI Symbol"/>
                    <w:lang w:val="en-US"/>
                  </w:rPr>
                  <w:t>☐</w:t>
                </w:r>
              </w:sdtContent>
            </w:sdt>
            <w:r w:rsidR="0063628F" w:rsidRPr="0063628F">
              <w:rPr>
                <w:rFonts w:cstheme="minorHAnsi"/>
              </w:rPr>
              <w:t xml:space="preserve"> </w:t>
            </w:r>
            <w:r w:rsidR="0063628F">
              <w:rPr>
                <w:rFonts w:cstheme="minorHAnsi"/>
              </w:rPr>
              <w:t>s</w:t>
            </w:r>
            <w:r w:rsidR="0063628F" w:rsidRPr="0063628F">
              <w:rPr>
                <w:rFonts w:cstheme="minorHAnsi"/>
              </w:rPr>
              <w:t>elf-certifying for a 5 working day extension</w:t>
            </w:r>
            <w:r>
              <w:rPr>
                <w:rFonts w:cstheme="minorHAnsi"/>
              </w:rPr>
              <w:t xml:space="preserve"> or</w:t>
            </w:r>
          </w:p>
          <w:p w14:paraId="4AB60F57" w14:textId="427E57F2" w:rsidR="0063628F" w:rsidRPr="0063628F" w:rsidRDefault="002F5581" w:rsidP="0063628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42986265"/>
              </w:sdtPr>
              <w:sdtEndPr/>
              <w:sdtContent>
                <w:r w:rsidR="0063628F">
                  <w:rPr>
                    <w:rFonts w:cstheme="minorHAnsi"/>
                  </w:rPr>
                  <w:t xml:space="preserve"> </w:t>
                </w:r>
                <w:r w:rsidR="0063628F" w:rsidRPr="0063628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3628F" w:rsidRPr="0063628F">
              <w:rPr>
                <w:rFonts w:cstheme="minorHAnsi"/>
              </w:rPr>
              <w:t xml:space="preserve"> self-certifying due to covid-19 </w:t>
            </w:r>
            <w:bookmarkStart w:id="0" w:name="_GoBack"/>
            <w:bookmarkEnd w:id="0"/>
          </w:p>
          <w:p w14:paraId="1A7C73F4" w14:textId="2D723C08" w:rsidR="0063628F" w:rsidRPr="00EE1348" w:rsidRDefault="0063628F" w:rsidP="00097C24">
            <w:pPr>
              <w:rPr>
                <w:rFonts w:cs="Tahoma"/>
              </w:rPr>
            </w:pPr>
          </w:p>
        </w:tc>
      </w:tr>
    </w:tbl>
    <w:p w14:paraId="44CC19A8" w14:textId="77777777" w:rsidR="00BC6DA9" w:rsidRDefault="00BC6DA9" w:rsidP="00BC6DA9">
      <w:pPr>
        <w:spacing w:after="0"/>
        <w:rPr>
          <w:rFonts w:cs="Tahoma"/>
        </w:rPr>
      </w:pPr>
      <w:r>
        <w:rPr>
          <w:rFonts w:cs="Tahoma"/>
        </w:rPr>
        <w:lastRenderedPageBreak/>
        <w:br w:type="page"/>
      </w:r>
    </w:p>
    <w:p w14:paraId="650129F4" w14:textId="77777777" w:rsidR="00BC6DA9" w:rsidRPr="00EE1348" w:rsidRDefault="00BC6DA9" w:rsidP="00BC6DA9">
      <w:pPr>
        <w:spacing w:after="0" w:line="240" w:lineRule="auto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5CD9" w:rsidRPr="00BC6DA9" w14:paraId="175DD569" w14:textId="77777777" w:rsidTr="00BC6DA9">
        <w:tc>
          <w:tcPr>
            <w:tcW w:w="11016" w:type="dxa"/>
            <w:shd w:val="clear" w:color="auto" w:fill="F2F2F2" w:themeFill="background1" w:themeFillShade="F2"/>
          </w:tcPr>
          <w:p w14:paraId="78B3735E" w14:textId="77777777" w:rsidR="00575CD9" w:rsidRPr="00BC6DA9" w:rsidRDefault="00575CD9" w:rsidP="00833030">
            <w:pPr>
              <w:rPr>
                <w:rFonts w:cs="Tahoma"/>
                <w:b/>
                <w:sz w:val="24"/>
                <w:szCs w:val="24"/>
              </w:rPr>
            </w:pPr>
            <w:r w:rsidRPr="00BC6DA9">
              <w:rPr>
                <w:rFonts w:cs="Tahoma"/>
                <w:b/>
                <w:sz w:val="24"/>
                <w:szCs w:val="24"/>
              </w:rPr>
              <w:t>Section 5. More information for PGRs in the final assessment phase</w:t>
            </w:r>
          </w:p>
        </w:tc>
      </w:tr>
      <w:tr w:rsidR="00575CD9" w:rsidRPr="00EE1348" w14:paraId="064FCDC6" w14:textId="77777777" w:rsidTr="0038578D">
        <w:tc>
          <w:tcPr>
            <w:tcW w:w="11016" w:type="dxa"/>
            <w:shd w:val="clear" w:color="auto" w:fill="FDCBE3"/>
          </w:tcPr>
          <w:p w14:paraId="05D0E528" w14:textId="77777777" w:rsidR="00575CD9" w:rsidRPr="00EE1348" w:rsidRDefault="00575CD9" w:rsidP="00833030">
            <w:pPr>
              <w:rPr>
                <w:rFonts w:cs="Tahoma"/>
              </w:rPr>
            </w:pPr>
            <w:r w:rsidRPr="00EE1348">
              <w:rPr>
                <w:rFonts w:cs="Tahoma"/>
              </w:rPr>
              <w:t xml:space="preserve">If </w:t>
            </w:r>
            <w:r w:rsidR="00097C24">
              <w:rPr>
                <w:rFonts w:cs="Tahoma"/>
              </w:rPr>
              <w:t xml:space="preserve">you are in final assessment and </w:t>
            </w:r>
            <w:r w:rsidRPr="00EE1348">
              <w:rPr>
                <w:rFonts w:cs="Tahoma"/>
              </w:rPr>
              <w:t>you</w:t>
            </w:r>
            <w:r w:rsidR="009E0BE1">
              <w:rPr>
                <w:rFonts w:cs="Tahoma"/>
              </w:rPr>
              <w:t>r</w:t>
            </w:r>
            <w:r w:rsidRPr="00EE1348">
              <w:rPr>
                <w:rFonts w:cs="Tahoma"/>
              </w:rPr>
              <w:t xml:space="preserve"> circumstances relate to a scheduled viva voce examination</w:t>
            </w:r>
            <w:r w:rsidR="00CA1AB9">
              <w:rPr>
                <w:rFonts w:cs="Tahoma"/>
              </w:rPr>
              <w:t>,</w:t>
            </w:r>
            <w:r w:rsidRPr="00EE1348">
              <w:rPr>
                <w:rFonts w:cs="Tahoma"/>
              </w:rPr>
              <w:t xml:space="preserve"> you must contact your D</w:t>
            </w:r>
            <w:r w:rsidR="00097C24">
              <w:rPr>
                <w:rFonts w:cs="Tahoma"/>
              </w:rPr>
              <w:t>oS</w:t>
            </w:r>
            <w:r w:rsidRPr="00EE1348">
              <w:rPr>
                <w:rFonts w:cs="Tahoma"/>
              </w:rPr>
              <w:t xml:space="preserve"> and the Graduate School Assessment Team </w:t>
            </w:r>
            <w:r w:rsidR="00E114DB">
              <w:rPr>
                <w:rFonts w:cs="Tahoma"/>
              </w:rPr>
              <w:t>urgently</w:t>
            </w:r>
            <w:r w:rsidRPr="00EE1348">
              <w:rPr>
                <w:rFonts w:cs="Tahoma"/>
              </w:rPr>
              <w:t>.</w:t>
            </w:r>
          </w:p>
          <w:p w14:paraId="39F3D200" w14:textId="77777777" w:rsidR="00575CD9" w:rsidRPr="00EE1348" w:rsidRDefault="00575CD9" w:rsidP="00833030">
            <w:pPr>
              <w:rPr>
                <w:rFonts w:cs="Tahoma"/>
              </w:rPr>
            </w:pPr>
          </w:p>
          <w:p w14:paraId="59CC12C1" w14:textId="77777777" w:rsidR="00575CD9" w:rsidRPr="00EE1348" w:rsidRDefault="00575CD9" w:rsidP="00833030">
            <w:pPr>
              <w:rPr>
                <w:rFonts w:cs="Tahoma"/>
              </w:rPr>
            </w:pPr>
            <w:r w:rsidRPr="00EE1348">
              <w:rPr>
                <w:rFonts w:cs="Tahoma"/>
              </w:rPr>
              <w:t xml:space="preserve">If your viva is scheduled to take place within the </w:t>
            </w:r>
            <w:r w:rsidRPr="00097C24">
              <w:rPr>
                <w:rFonts w:cs="Tahoma"/>
                <w:b/>
              </w:rPr>
              <w:t>next 96 hours (4 days)</w:t>
            </w:r>
            <w:r w:rsidRPr="00EE1348">
              <w:rPr>
                <w:rFonts w:cs="Tahoma"/>
              </w:rPr>
              <w:t xml:space="preserve"> you must do the following </w:t>
            </w:r>
            <w:r w:rsidRPr="00E114DB">
              <w:rPr>
                <w:rFonts w:cs="Tahoma"/>
                <w:b/>
              </w:rPr>
              <w:t>immediately</w:t>
            </w:r>
            <w:r w:rsidRPr="00EE1348">
              <w:rPr>
                <w:rFonts w:cs="Tahoma"/>
              </w:rPr>
              <w:t>:</w:t>
            </w:r>
          </w:p>
          <w:p w14:paraId="04F85E44" w14:textId="77777777" w:rsidR="00575CD9" w:rsidRPr="00EE1348" w:rsidRDefault="00575CD9" w:rsidP="00833030">
            <w:pPr>
              <w:rPr>
                <w:rFonts w:cs="Tahoma"/>
              </w:rPr>
            </w:pPr>
          </w:p>
          <w:p w14:paraId="47451C9C" w14:textId="77777777" w:rsidR="00575CD9" w:rsidRPr="00EE1348" w:rsidRDefault="00575CD9" w:rsidP="00575CD9">
            <w:pPr>
              <w:pStyle w:val="ListParagraph"/>
              <w:numPr>
                <w:ilvl w:val="0"/>
                <w:numId w:val="3"/>
              </w:numPr>
              <w:rPr>
                <w:rFonts w:cs="Tahoma"/>
              </w:rPr>
            </w:pPr>
            <w:r w:rsidRPr="00EE1348">
              <w:rPr>
                <w:rFonts w:cs="Tahoma"/>
              </w:rPr>
              <w:t xml:space="preserve">Contact your </w:t>
            </w:r>
            <w:r w:rsidR="00CA1AB9">
              <w:rPr>
                <w:rFonts w:cs="Tahoma"/>
              </w:rPr>
              <w:t>Director of Studies (</w:t>
            </w:r>
            <w:r w:rsidRPr="00EE1348">
              <w:rPr>
                <w:rFonts w:cs="Tahoma"/>
              </w:rPr>
              <w:t>DoS</w:t>
            </w:r>
            <w:r w:rsidR="00CA1AB9">
              <w:rPr>
                <w:rFonts w:cs="Tahoma"/>
              </w:rPr>
              <w:t>)</w:t>
            </w:r>
            <w:r w:rsidR="00097C24">
              <w:rPr>
                <w:rFonts w:cs="Tahoma"/>
              </w:rPr>
              <w:t>;</w:t>
            </w:r>
          </w:p>
          <w:p w14:paraId="41677892" w14:textId="77777777" w:rsidR="00575CD9" w:rsidRPr="00EE1348" w:rsidRDefault="00575CD9" w:rsidP="00575CD9">
            <w:pPr>
              <w:pStyle w:val="ListParagraph"/>
              <w:ind w:left="360"/>
              <w:jc w:val="center"/>
              <w:rPr>
                <w:rFonts w:cs="Tahoma"/>
              </w:rPr>
            </w:pPr>
          </w:p>
          <w:p w14:paraId="39894218" w14:textId="77777777" w:rsidR="00575CD9" w:rsidRPr="00EE1348" w:rsidRDefault="00575CD9" w:rsidP="00575CD9">
            <w:pPr>
              <w:pStyle w:val="ListParagraph"/>
              <w:numPr>
                <w:ilvl w:val="0"/>
                <w:numId w:val="3"/>
              </w:numPr>
              <w:rPr>
                <w:rFonts w:cs="Tahoma"/>
              </w:rPr>
            </w:pPr>
            <w:r w:rsidRPr="00EE1348">
              <w:rPr>
                <w:rFonts w:cs="Tahoma"/>
              </w:rPr>
              <w:t xml:space="preserve">Ring the Graduate School Assessment Team.  </w:t>
            </w:r>
          </w:p>
          <w:p w14:paraId="61B97061" w14:textId="77777777" w:rsidR="00575CD9" w:rsidRPr="00CA1AB9" w:rsidRDefault="00575CD9" w:rsidP="00CA1AB9">
            <w:pPr>
              <w:rPr>
                <w:rFonts w:cs="Tahoma"/>
              </w:rPr>
            </w:pPr>
          </w:p>
          <w:p w14:paraId="22191507" w14:textId="77777777" w:rsidR="00575CD9" w:rsidRDefault="00575CD9" w:rsidP="00CA1AB9">
            <w:pPr>
              <w:rPr>
                <w:rFonts w:cs="Tahoma"/>
              </w:rPr>
            </w:pPr>
            <w:r w:rsidRPr="00EE1348">
              <w:rPr>
                <w:rFonts w:cs="Tahoma"/>
              </w:rPr>
              <w:t xml:space="preserve">Office hours are Monday to Friday 09:00 – 16:00 Tel no. +44 (0) 117 328 2544. </w:t>
            </w:r>
          </w:p>
          <w:p w14:paraId="37487493" w14:textId="77777777" w:rsidR="00CA1AB9" w:rsidRPr="00EE1348" w:rsidRDefault="00CA1AB9" w:rsidP="00CA1AB9">
            <w:pPr>
              <w:rPr>
                <w:rFonts w:cs="Tahoma"/>
              </w:rPr>
            </w:pPr>
          </w:p>
          <w:p w14:paraId="71AD0CBB" w14:textId="77777777" w:rsidR="00575CD9" w:rsidRPr="00EE1348" w:rsidRDefault="00575CD9" w:rsidP="00CA1AB9">
            <w:pPr>
              <w:rPr>
                <w:rFonts w:cs="Tahoma"/>
              </w:rPr>
            </w:pPr>
            <w:r w:rsidRPr="00EE1348">
              <w:rPr>
                <w:rFonts w:cs="Tahoma"/>
              </w:rPr>
              <w:t>Outside office hours</w:t>
            </w:r>
            <w:r w:rsidR="00620591">
              <w:rPr>
                <w:rFonts w:cs="Tahoma"/>
              </w:rPr>
              <w:t>,</w:t>
            </w:r>
            <w:r w:rsidRPr="00EE1348">
              <w:rPr>
                <w:rFonts w:cs="Tahoma"/>
              </w:rPr>
              <w:t xml:space="preserve"> you must email the </w:t>
            </w:r>
            <w:hyperlink r:id="rId20" w:history="1">
              <w:r w:rsidRPr="00CA1AB9">
                <w:rPr>
                  <w:rStyle w:val="Hyperlink"/>
                  <w:rFonts w:cs="Tahoma"/>
                </w:rPr>
                <w:t>Graduate School Assessment Team</w:t>
              </w:r>
            </w:hyperlink>
            <w:r w:rsidR="00E114DB">
              <w:t xml:space="preserve"> </w:t>
            </w:r>
            <w:r w:rsidRPr="00EE1348">
              <w:rPr>
                <w:rFonts w:cs="Tahoma"/>
              </w:rPr>
              <w:t>and then ring as soon as the office re-opens to receive further guidance.</w:t>
            </w:r>
          </w:p>
          <w:p w14:paraId="16CE6044" w14:textId="77777777" w:rsidR="00575CD9" w:rsidRPr="00EE1348" w:rsidRDefault="00575CD9" w:rsidP="00CA1AB9">
            <w:pPr>
              <w:rPr>
                <w:rFonts w:cs="Tahoma"/>
              </w:rPr>
            </w:pPr>
          </w:p>
        </w:tc>
      </w:tr>
    </w:tbl>
    <w:p w14:paraId="3E95D9D4" w14:textId="77777777" w:rsidR="00483D6D" w:rsidRDefault="00483D6D" w:rsidP="00483D6D">
      <w:pPr>
        <w:spacing w:after="0" w:line="240" w:lineRule="auto"/>
        <w:rPr>
          <w:rFonts w:cs="Tahom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790"/>
      </w:tblGrid>
      <w:tr w:rsidR="00483D6D" w14:paraId="47121A74" w14:textId="77777777" w:rsidTr="00483D6D">
        <w:trPr>
          <w:trHeight w:val="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D27D00" w14:textId="77777777" w:rsidR="00483D6D" w:rsidRDefault="00B4451E" w:rsidP="00B4451E">
            <w:pPr>
              <w:tabs>
                <w:tab w:val="left" w:pos="1978"/>
                <w:tab w:val="center" w:pos="2562"/>
              </w:tabs>
              <w:spacing w:after="0" w:line="240" w:lineRule="auto"/>
              <w:rPr>
                <w:rFonts w:ascii="Calibri" w:hAnsi="Calibri" w:cs="Arial"/>
                <w:b/>
                <w:color w:val="FFFFFF"/>
              </w:rPr>
            </w:pPr>
            <w:r>
              <w:rPr>
                <w:rFonts w:ascii="Calibri" w:hAnsi="Calibri" w:cs="Arial"/>
                <w:b/>
                <w:sz w:val="24"/>
                <w:szCs w:val="24"/>
              </w:rPr>
              <w:t>Section 6: Data Protection Privacy Statement</w:t>
            </w:r>
          </w:p>
        </w:tc>
      </w:tr>
      <w:tr w:rsidR="00483D6D" w14:paraId="3748A482" w14:textId="77777777" w:rsidTr="00483D6D">
        <w:trPr>
          <w:trHeight w:val="2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8DA97D" w14:textId="77777777" w:rsidR="00483D6D" w:rsidRDefault="00483D6D" w:rsidP="00483D6D">
            <w:pPr>
              <w:spacing w:after="0" w:line="240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i/>
                <w:iCs/>
              </w:rPr>
              <w:t xml:space="preserve">The personal information collected on this form will be processed by the University in accordance with </w:t>
            </w:r>
            <w:r w:rsidR="00B4451E">
              <w:rPr>
                <w:rFonts w:ascii="Calibri" w:hAnsi="Calibri"/>
                <w:i/>
                <w:iCs/>
              </w:rPr>
              <w:t>relevant Data Protection legislation</w:t>
            </w:r>
            <w:r>
              <w:rPr>
                <w:rFonts w:ascii="Calibri" w:hAnsi="Calibri"/>
                <w:i/>
                <w:iCs/>
              </w:rPr>
              <w:t>.  We will hold your data securely and not make it available to any third party unless permitted or required to do so by law. Your personal information will be used/processed as follows:</w:t>
            </w:r>
          </w:p>
          <w:p w14:paraId="01ABCF9E" w14:textId="77777777" w:rsidR="00483D6D" w:rsidRPr="00483D6D" w:rsidRDefault="00483D6D" w:rsidP="00483D6D">
            <w:pPr>
              <w:spacing w:after="0" w:line="240" w:lineRule="auto"/>
              <w:rPr>
                <w:rFonts w:ascii="Calibri" w:hAnsi="Calibri" w:cs="Arial"/>
                <w:spacing w:val="-3"/>
              </w:rPr>
            </w:pPr>
          </w:p>
        </w:tc>
      </w:tr>
      <w:tr w:rsidR="00483D6D" w14:paraId="12E9021A" w14:textId="77777777" w:rsidTr="00483D6D">
        <w:trPr>
          <w:trHeight w:val="21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BED56" w14:textId="77777777" w:rsidR="00483D6D" w:rsidRDefault="00483D6D" w:rsidP="00483D6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 xml:space="preserve">To enable consideration of appropriate academic ability and/or progress through </w:t>
            </w:r>
            <w:r w:rsidR="00B4451E">
              <w:rPr>
                <w:rFonts w:ascii="Calibri" w:hAnsi="Calibri"/>
                <w:bCs/>
                <w:i/>
              </w:rPr>
              <w:t xml:space="preserve">your </w:t>
            </w:r>
            <w:r>
              <w:rPr>
                <w:rFonts w:ascii="Calibri" w:hAnsi="Calibri"/>
                <w:bCs/>
                <w:i/>
              </w:rPr>
              <w:t>PGR degree.</w:t>
            </w:r>
          </w:p>
          <w:p w14:paraId="282CF27B" w14:textId="77777777" w:rsidR="00483D6D" w:rsidRDefault="00483D6D" w:rsidP="00483D6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>By disclosure to Graduate School staff, Faculty Research Degree Committee members, Research Degree Award Board members, the individual’s supervisory team, examiners, reviewers as appropriate.</w:t>
            </w:r>
          </w:p>
          <w:p w14:paraId="5F5F246F" w14:textId="77777777" w:rsidR="00483D6D" w:rsidRDefault="00B4451E" w:rsidP="00483D6D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Calibri" w:hAnsi="Calibri"/>
                <w:bCs/>
                <w:i/>
              </w:rPr>
            </w:pPr>
            <w:r>
              <w:rPr>
                <w:rFonts w:ascii="Calibri" w:hAnsi="Calibri"/>
                <w:bCs/>
                <w:i/>
              </w:rPr>
              <w:t>Kept f</w:t>
            </w:r>
            <w:r w:rsidR="00483D6D">
              <w:rPr>
                <w:rFonts w:ascii="Calibri" w:hAnsi="Calibri"/>
                <w:bCs/>
                <w:i/>
              </w:rPr>
              <w:t>or up to 6 years after award of qualification or of withdrawal</w:t>
            </w:r>
            <w:r>
              <w:rPr>
                <w:rFonts w:ascii="Calibri" w:hAnsi="Calibri"/>
                <w:bCs/>
                <w:i/>
              </w:rPr>
              <w:t xml:space="preserve"> and then destroyed securely</w:t>
            </w:r>
            <w:r w:rsidR="00483D6D">
              <w:rPr>
                <w:rFonts w:ascii="Calibri" w:hAnsi="Calibri"/>
                <w:bCs/>
                <w:i/>
              </w:rPr>
              <w:t>.</w:t>
            </w:r>
          </w:p>
          <w:p w14:paraId="6005A8AA" w14:textId="77777777" w:rsidR="00483D6D" w:rsidRPr="00483D6D" w:rsidRDefault="00483D6D" w:rsidP="00483D6D">
            <w:pPr>
              <w:numPr>
                <w:ilvl w:val="0"/>
                <w:numId w:val="4"/>
              </w:numPr>
              <w:spacing w:after="0" w:line="276" w:lineRule="auto"/>
              <w:rPr>
                <w:rFonts w:ascii="Calibri" w:hAnsi="Calibri"/>
                <w:i/>
                <w:iCs/>
              </w:rPr>
            </w:pPr>
            <w:r>
              <w:rPr>
                <w:rFonts w:ascii="Calibri" w:hAnsi="Calibri"/>
                <w:bCs/>
                <w:i/>
              </w:rPr>
              <w:t>Hardcopies will be kept in individual files, within filing cabinets, within a locked office (while vacant).  Electronic copies to be kept on a staff s: dr</w:t>
            </w:r>
            <w:r w:rsidR="00563058">
              <w:rPr>
                <w:rFonts w:ascii="Calibri" w:hAnsi="Calibri"/>
                <w:bCs/>
                <w:i/>
              </w:rPr>
              <w:t xml:space="preserve">ive which has access restricted </w:t>
            </w:r>
            <w:r>
              <w:rPr>
                <w:rFonts w:ascii="Calibri" w:hAnsi="Calibri"/>
                <w:bCs/>
                <w:i/>
              </w:rPr>
              <w:t>to Graduate School staff. Electronic copies may be sent to those mentioned in number 2 as applicable.</w:t>
            </w:r>
          </w:p>
          <w:p w14:paraId="542462A4" w14:textId="77777777" w:rsidR="00483D6D" w:rsidRPr="00483D6D" w:rsidRDefault="00483D6D" w:rsidP="00483D6D">
            <w:pPr>
              <w:spacing w:after="0" w:line="240" w:lineRule="auto"/>
              <w:rPr>
                <w:rFonts w:ascii="Calibri" w:hAnsi="Calibri"/>
              </w:rPr>
            </w:pPr>
          </w:p>
        </w:tc>
      </w:tr>
      <w:tr w:rsidR="00483D6D" w14:paraId="439300A6" w14:textId="77777777" w:rsidTr="00483D6D">
        <w:trPr>
          <w:trHeight w:val="448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024EBA" w14:textId="77777777" w:rsidR="00483D6D" w:rsidRPr="007C1BFE" w:rsidRDefault="00483D6D" w:rsidP="00B4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I </w:t>
            </w:r>
            <w:r w:rsidR="00B4451E">
              <w:rPr>
                <w:rFonts w:ascii="Calibri" w:hAnsi="Calibri"/>
                <w:i/>
                <w:iCs/>
                <w:color w:val="000000"/>
              </w:rPr>
              <w:t>acknowledge and understand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 the University processing my personal data as described </w:t>
            </w:r>
            <w:r w:rsidRPr="007C1BFE">
              <w:rPr>
                <w:rFonts w:ascii="Calibri" w:hAnsi="Calibri"/>
                <w:i/>
                <w:iCs/>
                <w:color w:val="000000"/>
              </w:rPr>
              <w:t>above</w:t>
            </w:r>
            <w:sdt>
              <w:sdtPr>
                <w:rPr>
                  <w:rFonts w:ascii="Calibri" w:hAnsi="Calibri"/>
                  <w:color w:val="000000"/>
                </w:rPr>
                <w:id w:val="493307899"/>
              </w:sdtPr>
              <w:sdtEndPr/>
              <w:sdtContent>
                <w:r w:rsidR="00B4451E">
                  <w:rPr>
                    <w:rFonts w:ascii="Calibri" w:hAnsi="Calibri"/>
                    <w:color w:val="000000"/>
                  </w:rPr>
                  <w:t xml:space="preserve">  </w:t>
                </w:r>
                <w:r w:rsidR="007C1BFE" w:rsidRPr="007C1BFE">
                  <w:rPr>
                    <w:rFonts w:ascii="MS Gothic" w:eastAsia="MS Gothic" w:hAnsi="MS Gothic" w:hint="eastAsia"/>
                    <w:color w:val="000000"/>
                  </w:rPr>
                  <w:t>☐</w:t>
                </w:r>
              </w:sdtContent>
            </w:sdt>
          </w:p>
        </w:tc>
      </w:tr>
      <w:tr w:rsidR="00483D6D" w14:paraId="26D3AEDB" w14:textId="77777777" w:rsidTr="00483D6D">
        <w:trPr>
          <w:trHeight w:val="31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CBA4A" w14:textId="77777777" w:rsidR="00483D6D" w:rsidRDefault="00483D6D" w:rsidP="00B445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i/>
                <w:color w:val="000000"/>
              </w:rPr>
            </w:pPr>
            <w:r>
              <w:rPr>
                <w:rFonts w:ascii="Calibri" w:hAnsi="Calibri"/>
                <w:i/>
                <w:iCs/>
                <w:color w:val="000000"/>
              </w:rPr>
              <w:t xml:space="preserve">The University </w:t>
            </w:r>
            <w:r w:rsidR="00B4451E">
              <w:rPr>
                <w:rFonts w:ascii="Calibri" w:hAnsi="Calibri"/>
                <w:i/>
                <w:iCs/>
                <w:color w:val="000000"/>
              </w:rPr>
              <w:t xml:space="preserve">of the West of England is the </w:t>
            </w:r>
            <w:r>
              <w:rPr>
                <w:rFonts w:ascii="Calibri" w:hAnsi="Calibri"/>
                <w:i/>
                <w:iCs/>
                <w:color w:val="000000"/>
              </w:rPr>
              <w:t>Data Controller</w:t>
            </w:r>
            <w:r w:rsidR="00B4451E">
              <w:rPr>
                <w:rFonts w:ascii="Calibri" w:hAnsi="Calibri"/>
                <w:i/>
                <w:iCs/>
                <w:color w:val="000000"/>
              </w:rPr>
              <w:t>.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 </w:t>
            </w:r>
            <w:r w:rsidR="00B4451E">
              <w:rPr>
                <w:rFonts w:ascii="Calibri" w:hAnsi="Calibri"/>
                <w:i/>
                <w:iCs/>
                <w:color w:val="000000"/>
              </w:rPr>
              <w:t xml:space="preserve">Under Data Protection legislation you have a number of rights in relation to your personal data.  To find out more or </w:t>
            </w:r>
            <w:r w:rsidR="00E71ADA">
              <w:rPr>
                <w:rFonts w:ascii="Calibri" w:hAnsi="Calibri"/>
                <w:i/>
                <w:iCs/>
                <w:color w:val="000000"/>
              </w:rPr>
              <w:t xml:space="preserve">to </w:t>
            </w:r>
            <w:r w:rsidR="00B4451E">
              <w:rPr>
                <w:rFonts w:ascii="Calibri" w:hAnsi="Calibri"/>
                <w:i/>
                <w:iCs/>
                <w:color w:val="000000"/>
              </w:rPr>
              <w:t>exercise these rights please contact the University Data Protection Officer (</w:t>
            </w:r>
            <w:hyperlink r:id="rId21" w:history="1">
              <w:r w:rsidR="00B4451E" w:rsidRPr="0078023E">
                <w:rPr>
                  <w:rStyle w:val="Hyperlink"/>
                  <w:rFonts w:ascii="Calibri" w:hAnsi="Calibri"/>
                  <w:i/>
                  <w:iCs/>
                </w:rPr>
                <w:t>dataprotection@uwe.ac.uk</w:t>
              </w:r>
            </w:hyperlink>
            <w:r w:rsidR="00B4451E">
              <w:rPr>
                <w:rFonts w:ascii="Calibri" w:hAnsi="Calibri"/>
                <w:i/>
                <w:iCs/>
                <w:color w:val="000000"/>
              </w:rPr>
              <w:t>)</w:t>
            </w:r>
            <w:r>
              <w:rPr>
                <w:rFonts w:ascii="Calibri" w:hAnsi="Calibri"/>
                <w:i/>
                <w:iCs/>
                <w:color w:val="000000"/>
              </w:rPr>
              <w:t xml:space="preserve">. </w:t>
            </w:r>
          </w:p>
        </w:tc>
      </w:tr>
    </w:tbl>
    <w:p w14:paraId="21E7D8B5" w14:textId="77777777" w:rsidR="00483D6D" w:rsidRPr="00EE1348" w:rsidRDefault="00483D6D" w:rsidP="00BC6DA9">
      <w:pPr>
        <w:spacing w:after="0" w:line="240" w:lineRule="auto"/>
        <w:rPr>
          <w:rFonts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75CD9" w:rsidRPr="00BC6DA9" w14:paraId="577ED8A4" w14:textId="77777777" w:rsidTr="00BC6DA9">
        <w:tc>
          <w:tcPr>
            <w:tcW w:w="11016" w:type="dxa"/>
            <w:shd w:val="clear" w:color="auto" w:fill="F2F2F2" w:themeFill="background1" w:themeFillShade="F2"/>
          </w:tcPr>
          <w:p w14:paraId="567166BA" w14:textId="77777777" w:rsidR="00575CD9" w:rsidRPr="00BC6DA9" w:rsidRDefault="00575CD9" w:rsidP="00833030">
            <w:pPr>
              <w:rPr>
                <w:rFonts w:cs="Tahoma"/>
                <w:b/>
                <w:sz w:val="24"/>
                <w:szCs w:val="24"/>
              </w:rPr>
            </w:pPr>
            <w:r w:rsidRPr="00BC6DA9">
              <w:rPr>
                <w:rFonts w:cs="Tahoma"/>
                <w:b/>
                <w:sz w:val="24"/>
                <w:szCs w:val="24"/>
              </w:rPr>
              <w:t xml:space="preserve">Section </w:t>
            </w:r>
            <w:r w:rsidR="00BB6CC5" w:rsidRPr="00BC6DA9">
              <w:rPr>
                <w:rFonts w:cs="Tahoma"/>
                <w:b/>
                <w:sz w:val="24"/>
                <w:szCs w:val="24"/>
              </w:rPr>
              <w:t>7. Supervisor Support</w:t>
            </w:r>
          </w:p>
        </w:tc>
      </w:tr>
      <w:tr w:rsidR="00575CD9" w:rsidRPr="00EE1348" w14:paraId="3669C9B2" w14:textId="77777777" w:rsidTr="00575CD9">
        <w:tc>
          <w:tcPr>
            <w:tcW w:w="11016" w:type="dxa"/>
          </w:tcPr>
          <w:p w14:paraId="3849FB12" w14:textId="77777777" w:rsidR="00575CD9" w:rsidRPr="00684068" w:rsidRDefault="00BB6CC5" w:rsidP="00684068">
            <w:pPr>
              <w:pStyle w:val="ListParagraph"/>
              <w:numPr>
                <w:ilvl w:val="0"/>
                <w:numId w:val="6"/>
              </w:numPr>
              <w:rPr>
                <w:rFonts w:cs="Tahoma"/>
              </w:rPr>
            </w:pPr>
            <w:r w:rsidRPr="00684068">
              <w:rPr>
                <w:rFonts w:cs="Tahoma"/>
              </w:rPr>
              <w:t>In all cases</w:t>
            </w:r>
            <w:r w:rsidR="00523A13" w:rsidRPr="00684068">
              <w:rPr>
                <w:rFonts w:cs="Tahoma"/>
              </w:rPr>
              <w:t>,</w:t>
            </w:r>
            <w:r w:rsidRPr="00684068">
              <w:rPr>
                <w:rFonts w:cs="Tahoma"/>
              </w:rPr>
              <w:t xml:space="preserve"> you must discuss your application with your Director of Studies.  You must confirm that yo</w:t>
            </w:r>
            <w:r w:rsidR="00DC38FE" w:rsidRPr="00684068">
              <w:rPr>
                <w:rFonts w:cs="Tahoma"/>
              </w:rPr>
              <w:t xml:space="preserve">u </w:t>
            </w:r>
            <w:r w:rsidR="00B4451E">
              <w:rPr>
                <w:rFonts w:cs="Tahoma"/>
              </w:rPr>
              <w:t xml:space="preserve">have </w:t>
            </w:r>
            <w:r w:rsidR="00DC38FE" w:rsidRPr="00684068">
              <w:rPr>
                <w:rFonts w:cs="Tahoma"/>
              </w:rPr>
              <w:t xml:space="preserve">done this by ticking the box below, </w:t>
            </w:r>
            <w:r w:rsidRPr="00684068">
              <w:rPr>
                <w:rFonts w:cs="Tahoma"/>
              </w:rPr>
              <w:t xml:space="preserve">and </w:t>
            </w:r>
            <w:r w:rsidR="00B4451E">
              <w:rPr>
                <w:rFonts w:cs="Tahoma"/>
              </w:rPr>
              <w:t>your DoS</w:t>
            </w:r>
            <w:r w:rsidRPr="00684068">
              <w:rPr>
                <w:rFonts w:cs="Tahoma"/>
              </w:rPr>
              <w:t xml:space="preserve"> mus</w:t>
            </w:r>
            <w:r w:rsidR="00DC38FE" w:rsidRPr="00684068">
              <w:rPr>
                <w:rFonts w:cs="Tahoma"/>
              </w:rPr>
              <w:t>t confirm</w:t>
            </w:r>
            <w:r w:rsidRPr="00684068">
              <w:rPr>
                <w:rFonts w:cs="Tahoma"/>
              </w:rPr>
              <w:t xml:space="preserve"> that they support your application</w:t>
            </w:r>
            <w:r w:rsidR="00DC38FE" w:rsidRPr="00684068">
              <w:rPr>
                <w:rFonts w:cs="Tahoma"/>
              </w:rPr>
              <w:t xml:space="preserve"> by emailing </w:t>
            </w:r>
            <w:hyperlink r:id="rId22" w:history="1">
              <w:r w:rsidR="00DC38FE" w:rsidRPr="00684068">
                <w:rPr>
                  <w:rStyle w:val="Hyperlink"/>
                  <w:rFonts w:cs="Tahoma"/>
                </w:rPr>
                <w:t>Graduateschool@uwe.ac.uk</w:t>
              </w:r>
            </w:hyperlink>
            <w:r w:rsidRPr="00684068">
              <w:rPr>
                <w:rFonts w:cs="Tahoma"/>
              </w:rPr>
              <w:t>.</w:t>
            </w:r>
          </w:p>
          <w:p w14:paraId="0931C62C" w14:textId="77777777" w:rsidR="00BB6CC5" w:rsidRPr="00684068" w:rsidRDefault="00391F0B" w:rsidP="00684068">
            <w:pPr>
              <w:pStyle w:val="ListParagraph"/>
              <w:numPr>
                <w:ilvl w:val="0"/>
                <w:numId w:val="6"/>
              </w:numPr>
              <w:rPr>
                <w:rFonts w:cs="Tahoma"/>
              </w:rPr>
            </w:pPr>
            <w:r>
              <w:rPr>
                <w:rFonts w:cs="Tahoma"/>
              </w:rPr>
              <w:t>If your DoS</w:t>
            </w:r>
            <w:r w:rsidR="00BB6CC5" w:rsidRPr="00684068">
              <w:rPr>
                <w:rFonts w:cs="Tahoma"/>
              </w:rPr>
              <w:t xml:space="preserve"> is away from the University for a period of time or otherwise unavailable</w:t>
            </w:r>
            <w:r w:rsidR="00523A13" w:rsidRPr="00684068">
              <w:rPr>
                <w:rFonts w:cs="Tahoma"/>
              </w:rPr>
              <w:t>,</w:t>
            </w:r>
            <w:r w:rsidR="00BB6CC5" w:rsidRPr="00684068">
              <w:rPr>
                <w:rFonts w:cs="Tahoma"/>
              </w:rPr>
              <w:t xml:space="preserve"> you must discuss </w:t>
            </w:r>
            <w:r w:rsidR="00DC38FE" w:rsidRPr="00684068">
              <w:rPr>
                <w:rFonts w:cs="Tahoma"/>
              </w:rPr>
              <w:t xml:space="preserve">your case </w:t>
            </w:r>
            <w:r w:rsidR="00BB6CC5" w:rsidRPr="00684068">
              <w:rPr>
                <w:rFonts w:cs="Tahoma"/>
              </w:rPr>
              <w:t>with another member of your supervisory team.</w:t>
            </w:r>
          </w:p>
          <w:p w14:paraId="558C3749" w14:textId="77777777" w:rsidR="00BB6CC5" w:rsidRPr="00684068" w:rsidRDefault="00BB6CC5" w:rsidP="00684068">
            <w:pPr>
              <w:pStyle w:val="ListParagraph"/>
              <w:numPr>
                <w:ilvl w:val="0"/>
                <w:numId w:val="6"/>
              </w:numPr>
              <w:rPr>
                <w:rFonts w:cs="Tahoma"/>
              </w:rPr>
            </w:pPr>
            <w:r w:rsidRPr="00684068">
              <w:rPr>
                <w:rFonts w:cs="Tahoma"/>
              </w:rPr>
              <w:t>Please tick to confirm tha</w:t>
            </w:r>
            <w:r w:rsidR="00684068">
              <w:rPr>
                <w:rFonts w:cs="Tahoma"/>
              </w:rPr>
              <w:t>t you have had this discussion with your DoS/Supervisor</w:t>
            </w:r>
            <w:sdt>
              <w:sdtPr>
                <w:rPr>
                  <w:rFonts w:ascii="MS Gothic" w:eastAsia="MS Gothic" w:hAnsi="MS Gothic" w:cs="Tahoma"/>
                </w:rPr>
                <w:id w:val="1282453188"/>
              </w:sdtPr>
              <w:sdtEndPr/>
              <w:sdtContent>
                <w:r w:rsidR="00523A13" w:rsidRPr="00684068">
                  <w:rPr>
                    <w:rFonts w:ascii="MS Gothic" w:eastAsia="MS Gothic" w:hAnsi="MS Gothic" w:cs="Tahoma" w:hint="eastAsia"/>
                  </w:rPr>
                  <w:t>☐</w:t>
                </w:r>
              </w:sdtContent>
            </w:sdt>
          </w:p>
          <w:p w14:paraId="7F31D949" w14:textId="77777777" w:rsidR="00BB6CC5" w:rsidRPr="00684068" w:rsidRDefault="00BB6CC5" w:rsidP="00684068">
            <w:pPr>
              <w:rPr>
                <w:rFonts w:cs="Tahoma"/>
              </w:rPr>
            </w:pPr>
          </w:p>
        </w:tc>
      </w:tr>
    </w:tbl>
    <w:p w14:paraId="136B7507" w14:textId="77777777" w:rsidR="00BB6CC5" w:rsidRDefault="00BB6CC5" w:rsidP="00BC6DA9">
      <w:pPr>
        <w:spacing w:after="0" w:line="240" w:lineRule="auto"/>
        <w:rPr>
          <w:rFonts w:cs="Tahoma"/>
        </w:rPr>
      </w:pPr>
    </w:p>
    <w:p w14:paraId="1C754C56" w14:textId="77777777" w:rsidR="00D80192" w:rsidRDefault="00D80192">
      <w:pPr>
        <w:rPr>
          <w:rFonts w:cs="Tahoma"/>
        </w:rPr>
      </w:pPr>
      <w:r>
        <w:rPr>
          <w:rFonts w:cs="Tahoma"/>
        </w:rPr>
        <w:br w:type="page"/>
      </w:r>
    </w:p>
    <w:p w14:paraId="5AFE3AF5" w14:textId="77777777" w:rsidR="00F0257D" w:rsidRPr="00F0257D" w:rsidRDefault="00F0257D" w:rsidP="00F0257D">
      <w:pPr>
        <w:spacing w:after="0" w:line="240" w:lineRule="auto"/>
        <w:rPr>
          <w:rFonts w:cs="Tahoma"/>
          <w:sz w:val="20"/>
          <w:szCs w:val="20"/>
        </w:rPr>
      </w:pPr>
    </w:p>
    <w:tbl>
      <w:tblPr>
        <w:tblW w:w="50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298"/>
        <w:gridCol w:w="3507"/>
      </w:tblGrid>
      <w:tr w:rsidR="00D80192" w:rsidRPr="00D80192" w14:paraId="4465B751" w14:textId="77777777" w:rsidTr="00391F0B">
        <w:trPr>
          <w:trHeight w:val="443"/>
          <w:jc w:val="center"/>
        </w:trPr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6628C04A" w14:textId="77777777" w:rsidR="00D80192" w:rsidRPr="00D80192" w:rsidRDefault="00D80192" w:rsidP="00391F0B">
            <w:pPr>
              <w:tabs>
                <w:tab w:val="left" w:pos="1978"/>
                <w:tab w:val="center" w:pos="2562"/>
              </w:tabs>
              <w:rPr>
                <w:rFonts w:ascii="Calibri" w:hAnsi="Calibri" w:cs="Arial"/>
                <w:b/>
                <w:color w:val="FFFFFF"/>
                <w:sz w:val="24"/>
                <w:szCs w:val="24"/>
                <w:lang w:eastAsia="en-GB"/>
              </w:rPr>
            </w:pPr>
            <w:r w:rsidRPr="00D80192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S</w:t>
            </w:r>
            <w:r w:rsidR="00391F0B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ection </w:t>
            </w:r>
            <w:r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8</w:t>
            </w:r>
            <w:r w:rsidRPr="00D80192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: P</w:t>
            </w:r>
            <w:r w:rsidR="00391F0B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ostgraduate</w:t>
            </w:r>
            <w:r w:rsidRPr="00D80192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R</w:t>
            </w:r>
            <w:r w:rsidR="00391F0B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esearcher’s</w:t>
            </w:r>
            <w:r w:rsidRPr="00D80192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 xml:space="preserve"> D</w:t>
            </w:r>
            <w:r w:rsidR="00391F0B">
              <w:rPr>
                <w:rFonts w:ascii="Calibri" w:hAnsi="Calibri" w:cs="Arial"/>
                <w:b/>
                <w:sz w:val="24"/>
                <w:szCs w:val="24"/>
                <w:lang w:eastAsia="en-GB"/>
              </w:rPr>
              <w:t>eclaration</w:t>
            </w:r>
          </w:p>
        </w:tc>
      </w:tr>
      <w:tr w:rsidR="00D80192" w:rsidRPr="00FD303C" w14:paraId="7C604981" w14:textId="77777777" w:rsidTr="00391F0B">
        <w:trPr>
          <w:trHeight w:val="389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366F80" w14:textId="77777777" w:rsidR="00D80192" w:rsidRPr="00FD303C" w:rsidRDefault="00D80192" w:rsidP="004F6013">
            <w:pPr>
              <w:spacing w:line="216" w:lineRule="auto"/>
              <w:rPr>
                <w:rFonts w:ascii="Calibri" w:hAnsi="Calibri" w:cs="Arial"/>
                <w:b/>
                <w:lang w:eastAsia="en-GB"/>
              </w:rPr>
            </w:pPr>
            <w:r w:rsidRPr="00FD303C">
              <w:rPr>
                <w:rFonts w:ascii="Calibri" w:hAnsi="Calibri" w:cs="Arial"/>
                <w:b/>
                <w:lang w:eastAsia="en-GB"/>
              </w:rPr>
              <w:t>Please provide your signature below to confirm that the information given on this form is complete and accurate.</w:t>
            </w:r>
          </w:p>
        </w:tc>
      </w:tr>
      <w:tr w:rsidR="00D80192" w:rsidRPr="00FD303C" w14:paraId="572D6C0A" w14:textId="77777777" w:rsidTr="00391F0B">
        <w:trPr>
          <w:trHeight w:hRule="exact" w:val="609"/>
          <w:jc w:val="center"/>
        </w:trPr>
        <w:tc>
          <w:tcPr>
            <w:tcW w:w="3377" w:type="pct"/>
            <w:tcBorders>
              <w:top w:val="nil"/>
              <w:left w:val="single" w:sz="4" w:space="0" w:color="auto"/>
              <w:bottom w:val="single" w:sz="4" w:space="0" w:color="auto"/>
              <w:right w:val="dashed" w:sz="2" w:space="0" w:color="808080"/>
            </w:tcBorders>
            <w:shd w:val="pct45" w:color="D9D9D9" w:fill="FFFFFF"/>
            <w:vAlign w:val="center"/>
          </w:tcPr>
          <w:p w14:paraId="14F0C90F" w14:textId="77777777" w:rsidR="00D80192" w:rsidRPr="00FD303C" w:rsidRDefault="00067294" w:rsidP="004F6013">
            <w:pPr>
              <w:spacing w:line="216" w:lineRule="auto"/>
              <w:rPr>
                <w:rFonts w:ascii="Calibri" w:hAnsi="Calibri" w:cs="Arial"/>
                <w:lang w:eastAsia="en-GB"/>
              </w:rPr>
            </w:pPr>
            <w:r w:rsidRPr="00FD303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80192" w:rsidRPr="00FD303C">
              <w:rPr>
                <w:rFonts w:ascii="Calibri" w:hAnsi="Calibri" w:cs="Arial"/>
              </w:rPr>
              <w:instrText xml:space="preserve"> FORMTEXT </w:instrText>
            </w:r>
            <w:r w:rsidRPr="00FD303C">
              <w:rPr>
                <w:rFonts w:ascii="Calibri" w:hAnsi="Calibri" w:cs="Arial"/>
              </w:rPr>
            </w:r>
            <w:r w:rsidRPr="00FD303C">
              <w:rPr>
                <w:rFonts w:ascii="Calibri" w:hAnsi="Calibri" w:cs="Arial"/>
              </w:rPr>
              <w:fldChar w:fldCharType="separate"/>
            </w:r>
            <w:r w:rsidR="00D80192" w:rsidRPr="00FD303C">
              <w:rPr>
                <w:rFonts w:ascii="Calibri" w:hAnsi="Calibri" w:cs="Arial"/>
                <w:noProof/>
              </w:rPr>
              <w:t> </w:t>
            </w:r>
            <w:r w:rsidR="00D80192" w:rsidRPr="00FD303C">
              <w:rPr>
                <w:rFonts w:ascii="Calibri" w:hAnsi="Calibri" w:cs="Arial"/>
                <w:noProof/>
              </w:rPr>
              <w:t> </w:t>
            </w:r>
            <w:r w:rsidR="00D80192" w:rsidRPr="00FD303C">
              <w:rPr>
                <w:rFonts w:ascii="Calibri" w:hAnsi="Calibri" w:cs="Arial"/>
                <w:noProof/>
              </w:rPr>
              <w:t> </w:t>
            </w:r>
            <w:r w:rsidR="00D80192" w:rsidRPr="00FD303C">
              <w:rPr>
                <w:rFonts w:ascii="Calibri" w:hAnsi="Calibri" w:cs="Arial"/>
                <w:noProof/>
              </w:rPr>
              <w:t> </w:t>
            </w:r>
            <w:r w:rsidR="00D80192" w:rsidRPr="00FD303C">
              <w:rPr>
                <w:rFonts w:ascii="Calibri" w:hAnsi="Calibri" w:cs="Arial"/>
                <w:noProof/>
              </w:rPr>
              <w:t> </w:t>
            </w:r>
            <w:r w:rsidRPr="00FD303C">
              <w:rPr>
                <w:rFonts w:ascii="Calibri" w:hAnsi="Calibri" w:cs="Arial"/>
              </w:rPr>
              <w:fldChar w:fldCharType="end"/>
            </w:r>
          </w:p>
        </w:tc>
        <w:tc>
          <w:tcPr>
            <w:tcW w:w="1623" w:type="pct"/>
            <w:tcBorders>
              <w:top w:val="nil"/>
              <w:left w:val="dashed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0D34" w14:textId="77777777" w:rsidR="00D80192" w:rsidRPr="00FD303C" w:rsidRDefault="00D80192" w:rsidP="004F6013">
            <w:pPr>
              <w:spacing w:line="216" w:lineRule="auto"/>
              <w:rPr>
                <w:rFonts w:ascii="Calibri" w:hAnsi="Calibri" w:cs="Arial"/>
                <w:lang w:eastAsia="en-GB"/>
              </w:rPr>
            </w:pPr>
            <w:r w:rsidRPr="00FD303C">
              <w:rPr>
                <w:rFonts w:ascii="Calibri" w:hAnsi="Calibri" w:cs="Arial"/>
                <w:b/>
                <w:i/>
                <w:lang w:eastAsia="en-GB"/>
              </w:rPr>
              <w:t xml:space="preserve">Date </w:t>
            </w:r>
            <w:r w:rsidR="00067294" w:rsidRPr="00FD303C">
              <w:rPr>
                <w:rFonts w:ascii="Calibri" w:hAnsi="Calibri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D303C">
              <w:rPr>
                <w:rFonts w:ascii="Calibri" w:hAnsi="Calibri" w:cs="Arial"/>
              </w:rPr>
              <w:instrText xml:space="preserve"> FORMTEXT </w:instrText>
            </w:r>
            <w:r w:rsidR="00067294" w:rsidRPr="00FD303C">
              <w:rPr>
                <w:rFonts w:ascii="Calibri" w:hAnsi="Calibri" w:cs="Arial"/>
              </w:rPr>
            </w:r>
            <w:r w:rsidR="00067294" w:rsidRPr="00FD303C">
              <w:rPr>
                <w:rFonts w:ascii="Calibri" w:hAnsi="Calibri" w:cs="Arial"/>
              </w:rPr>
              <w:fldChar w:fldCharType="separate"/>
            </w:r>
            <w:r w:rsidRPr="00FD303C">
              <w:rPr>
                <w:rFonts w:ascii="Calibri" w:hAnsi="Calibri" w:cs="Arial"/>
                <w:noProof/>
              </w:rPr>
              <w:t> </w:t>
            </w:r>
            <w:r w:rsidRPr="00FD303C">
              <w:rPr>
                <w:rFonts w:ascii="Calibri" w:hAnsi="Calibri" w:cs="Arial"/>
                <w:noProof/>
              </w:rPr>
              <w:t> </w:t>
            </w:r>
            <w:r w:rsidRPr="00FD303C">
              <w:rPr>
                <w:rFonts w:ascii="Calibri" w:hAnsi="Calibri" w:cs="Arial"/>
                <w:noProof/>
              </w:rPr>
              <w:t> </w:t>
            </w:r>
            <w:r w:rsidRPr="00FD303C">
              <w:rPr>
                <w:rFonts w:ascii="Calibri" w:hAnsi="Calibri" w:cs="Arial"/>
                <w:noProof/>
              </w:rPr>
              <w:t> </w:t>
            </w:r>
            <w:r w:rsidRPr="00FD303C">
              <w:rPr>
                <w:rFonts w:ascii="Calibri" w:hAnsi="Calibri" w:cs="Arial"/>
                <w:noProof/>
              </w:rPr>
              <w:t> </w:t>
            </w:r>
            <w:r w:rsidR="00067294" w:rsidRPr="00FD303C">
              <w:rPr>
                <w:rFonts w:ascii="Calibri" w:hAnsi="Calibri" w:cs="Arial"/>
              </w:rPr>
              <w:fldChar w:fldCharType="end"/>
            </w:r>
          </w:p>
        </w:tc>
      </w:tr>
      <w:tr w:rsidR="00D80192" w:rsidRPr="00D80192" w14:paraId="228D6140" w14:textId="77777777" w:rsidTr="00391F0B">
        <w:trPr>
          <w:cantSplit/>
          <w:trHeight w:hRule="exact" w:val="323"/>
          <w:jc w:val="center"/>
        </w:trPr>
        <w:tc>
          <w:tcPr>
            <w:tcW w:w="5000" w:type="pct"/>
            <w:gridSpan w:val="2"/>
            <w:tcBorders>
              <w:top w:val="dashed" w:sz="2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A80F" w14:textId="77777777" w:rsidR="00511389" w:rsidRDefault="00D80192" w:rsidP="00391F0B">
            <w:pPr>
              <w:keepNext/>
              <w:spacing w:line="216" w:lineRule="auto"/>
              <w:ind w:right="206"/>
              <w:jc w:val="both"/>
              <w:rPr>
                <w:rFonts w:ascii="Calibri" w:hAnsi="Calibri" w:cs="Arial"/>
                <w:i/>
                <w:color w:val="C0504D"/>
                <w:szCs w:val="28"/>
              </w:rPr>
            </w:pPr>
            <w:r w:rsidRPr="00D80192">
              <w:rPr>
                <w:rFonts w:ascii="Calibri" w:hAnsi="Calibri" w:cs="Arial"/>
                <w:i/>
                <w:color w:val="C0504D"/>
                <w:szCs w:val="28"/>
              </w:rPr>
              <w:t xml:space="preserve">NB: if sign-off is via e-mail </w:t>
            </w:r>
            <w:r w:rsidR="00391F0B">
              <w:rPr>
                <w:rFonts w:ascii="Calibri" w:hAnsi="Calibri" w:cs="Arial"/>
                <w:i/>
                <w:color w:val="C0504D"/>
                <w:szCs w:val="28"/>
              </w:rPr>
              <w:t>your covering email must confirm that the information supplied by you is accurate.</w:t>
            </w:r>
          </w:p>
          <w:p w14:paraId="22B9F48F" w14:textId="77777777" w:rsidR="00511389" w:rsidRDefault="00511389" w:rsidP="004F6013">
            <w:pPr>
              <w:keepNext/>
              <w:spacing w:line="216" w:lineRule="auto"/>
              <w:ind w:left="514" w:right="206"/>
              <w:rPr>
                <w:rFonts w:ascii="Calibri" w:hAnsi="Calibri" w:cs="Arial"/>
                <w:i/>
                <w:color w:val="C0504D"/>
                <w:szCs w:val="28"/>
              </w:rPr>
            </w:pPr>
          </w:p>
          <w:p w14:paraId="52E7D2C3" w14:textId="77777777" w:rsidR="00D80192" w:rsidRPr="00D80192" w:rsidRDefault="00D80192" w:rsidP="004F6013">
            <w:pPr>
              <w:keepNext/>
              <w:spacing w:line="216" w:lineRule="auto"/>
              <w:ind w:left="514" w:right="206"/>
              <w:rPr>
                <w:rFonts w:ascii="Calibri" w:hAnsi="Calibri" w:cs="Arial"/>
                <w:i/>
                <w:color w:val="C0504D"/>
                <w:szCs w:val="28"/>
              </w:rPr>
            </w:pPr>
            <w:r w:rsidRPr="00D80192">
              <w:rPr>
                <w:rFonts w:ascii="Calibri" w:hAnsi="Calibri" w:cs="Arial"/>
                <w:i/>
                <w:color w:val="C0504D"/>
                <w:szCs w:val="28"/>
              </w:rPr>
              <w:t xml:space="preserve">(from </w:t>
            </w:r>
            <w:proofErr w:type="gramStart"/>
            <w:r w:rsidRPr="00D80192">
              <w:rPr>
                <w:rFonts w:ascii="Calibri" w:hAnsi="Calibri" w:cs="Arial"/>
                <w:i/>
                <w:color w:val="C0504D"/>
                <w:szCs w:val="28"/>
              </w:rPr>
              <w:t>a</w:t>
            </w:r>
            <w:proofErr w:type="gramEnd"/>
            <w:r w:rsidRPr="00D80192">
              <w:rPr>
                <w:rFonts w:ascii="Calibri" w:hAnsi="Calibri" w:cs="Arial"/>
                <w:i/>
                <w:color w:val="C0504D"/>
                <w:szCs w:val="28"/>
              </w:rPr>
              <w:t xml:space="preserve"> UWE account)</w:t>
            </w:r>
          </w:p>
        </w:tc>
      </w:tr>
    </w:tbl>
    <w:p w14:paraId="24D8A8FF" w14:textId="77777777" w:rsidR="00D80192" w:rsidRPr="00F0257D" w:rsidRDefault="00D80192" w:rsidP="00F0257D">
      <w:pPr>
        <w:spacing w:after="0" w:line="240" w:lineRule="auto"/>
        <w:rPr>
          <w:rFonts w:ascii="Calibri" w:hAnsi="Calibri"/>
          <w:sz w:val="20"/>
          <w:szCs w:val="40"/>
        </w:rPr>
      </w:pPr>
    </w:p>
    <w:p w14:paraId="26D802D3" w14:textId="77777777" w:rsidR="00D80192" w:rsidRPr="00EE1348" w:rsidRDefault="00D80192" w:rsidP="00BC6DA9">
      <w:pPr>
        <w:spacing w:after="0" w:line="240" w:lineRule="auto"/>
        <w:rPr>
          <w:rFonts w:cs="Tahoma"/>
        </w:rPr>
      </w:pPr>
    </w:p>
    <w:p w14:paraId="47F1175E" w14:textId="77777777" w:rsidR="00523A13" w:rsidRDefault="00BB6CC5" w:rsidP="00684068">
      <w:pPr>
        <w:spacing w:after="0" w:line="240" w:lineRule="auto"/>
        <w:rPr>
          <w:rFonts w:cs="Tahoma"/>
          <w:b/>
          <w:sz w:val="28"/>
          <w:szCs w:val="28"/>
        </w:rPr>
      </w:pPr>
      <w:r w:rsidRPr="00D80192">
        <w:rPr>
          <w:rFonts w:cs="Tahoma"/>
          <w:b/>
          <w:sz w:val="28"/>
          <w:szCs w:val="28"/>
        </w:rPr>
        <w:t>Now email</w:t>
      </w:r>
      <w:r w:rsidR="00684068">
        <w:rPr>
          <w:rFonts w:cs="Tahoma"/>
          <w:b/>
          <w:sz w:val="28"/>
          <w:szCs w:val="28"/>
        </w:rPr>
        <w:t xml:space="preserve"> the</w:t>
      </w:r>
      <w:r w:rsidR="00391F0B">
        <w:rPr>
          <w:rFonts w:cs="Tahoma"/>
          <w:b/>
          <w:sz w:val="28"/>
          <w:szCs w:val="28"/>
        </w:rPr>
        <w:t xml:space="preserve"> </w:t>
      </w:r>
      <w:hyperlink r:id="rId23" w:history="1">
        <w:r w:rsidR="00684068" w:rsidRPr="00D80192">
          <w:rPr>
            <w:rStyle w:val="Hyperlink"/>
            <w:rFonts w:cs="Tahoma"/>
            <w:b/>
            <w:color w:val="auto"/>
            <w:sz w:val="28"/>
            <w:szCs w:val="28"/>
          </w:rPr>
          <w:t>Graduate School</w:t>
        </w:r>
      </w:hyperlink>
      <w:r w:rsidR="00391F0B">
        <w:t xml:space="preserve"> </w:t>
      </w:r>
      <w:r w:rsidR="00684068" w:rsidRPr="00684068">
        <w:rPr>
          <w:rStyle w:val="Hyperlink"/>
          <w:rFonts w:cs="Tahoma"/>
          <w:b/>
          <w:color w:val="auto"/>
          <w:sz w:val="28"/>
          <w:szCs w:val="28"/>
          <w:u w:val="none"/>
        </w:rPr>
        <w:t>attaching</w:t>
      </w:r>
      <w:r w:rsidR="00391F0B">
        <w:rPr>
          <w:rStyle w:val="Hyperlink"/>
          <w:rFonts w:cs="Tahoma"/>
          <w:b/>
          <w:color w:val="auto"/>
          <w:sz w:val="28"/>
          <w:szCs w:val="28"/>
          <w:u w:val="none"/>
        </w:rPr>
        <w:t xml:space="preserve"> </w:t>
      </w:r>
      <w:r w:rsidR="00391F0B">
        <w:rPr>
          <w:rFonts w:cs="Tahoma"/>
          <w:b/>
          <w:sz w:val="28"/>
          <w:szCs w:val="28"/>
        </w:rPr>
        <w:t xml:space="preserve">this completed form and </w:t>
      </w:r>
      <w:r w:rsidRPr="00D80192">
        <w:rPr>
          <w:rFonts w:cs="Tahoma"/>
          <w:b/>
          <w:sz w:val="28"/>
          <w:szCs w:val="28"/>
        </w:rPr>
        <w:t xml:space="preserve">supporting evidence  </w:t>
      </w:r>
    </w:p>
    <w:p w14:paraId="071A4C44" w14:textId="77777777" w:rsidR="00684068" w:rsidRDefault="00684068" w:rsidP="00684068">
      <w:pPr>
        <w:spacing w:after="0" w:line="240" w:lineRule="auto"/>
        <w:rPr>
          <w:rFonts w:cs="Tahoma"/>
          <w:b/>
          <w:sz w:val="28"/>
          <w:szCs w:val="28"/>
        </w:rPr>
      </w:pPr>
    </w:p>
    <w:p w14:paraId="16EC7B63" w14:textId="77777777" w:rsidR="00684068" w:rsidRPr="00684068" w:rsidRDefault="00684068" w:rsidP="00684068">
      <w:pPr>
        <w:spacing w:after="0" w:line="240" w:lineRule="auto"/>
        <w:rPr>
          <w:rFonts w:cs="Tahoma"/>
          <w:b/>
          <w:sz w:val="28"/>
          <w:szCs w:val="28"/>
        </w:rPr>
      </w:pPr>
      <w:r w:rsidRPr="00684068">
        <w:rPr>
          <w:rFonts w:cs="Tahoma"/>
          <w:b/>
          <w:sz w:val="28"/>
          <w:szCs w:val="28"/>
        </w:rPr>
        <w:t xml:space="preserve">To avoid delay in processing your application please </w:t>
      </w:r>
      <w:r>
        <w:rPr>
          <w:rFonts w:cs="Tahoma"/>
          <w:b/>
          <w:sz w:val="28"/>
          <w:szCs w:val="28"/>
        </w:rPr>
        <w:t xml:space="preserve">also </w:t>
      </w:r>
      <w:r w:rsidRPr="00684068">
        <w:rPr>
          <w:rFonts w:cs="Tahoma"/>
          <w:b/>
          <w:sz w:val="28"/>
          <w:szCs w:val="28"/>
        </w:rPr>
        <w:t>send a copy of your email to your DoS</w:t>
      </w:r>
      <w:r>
        <w:rPr>
          <w:rFonts w:cs="Tahoma"/>
          <w:b/>
          <w:sz w:val="28"/>
          <w:szCs w:val="28"/>
        </w:rPr>
        <w:t>, they must confirm</w:t>
      </w:r>
      <w:r w:rsidR="00391F0B">
        <w:rPr>
          <w:rFonts w:cs="Tahoma"/>
          <w:b/>
          <w:sz w:val="28"/>
          <w:szCs w:val="28"/>
        </w:rPr>
        <w:t xml:space="preserve"> by email to the </w:t>
      </w:r>
      <w:hyperlink r:id="rId24" w:history="1">
        <w:r w:rsidR="00391F0B" w:rsidRPr="0078023E">
          <w:rPr>
            <w:rStyle w:val="Hyperlink"/>
            <w:rFonts w:cs="Tahoma"/>
            <w:b/>
            <w:sz w:val="28"/>
            <w:szCs w:val="28"/>
          </w:rPr>
          <w:t>graduateschool@uwe.ac.uk</w:t>
        </w:r>
      </w:hyperlink>
      <w:r>
        <w:rPr>
          <w:rFonts w:cs="Tahoma"/>
          <w:b/>
          <w:sz w:val="28"/>
          <w:szCs w:val="28"/>
        </w:rPr>
        <w:t xml:space="preserve"> that they support your application.</w:t>
      </w:r>
    </w:p>
    <w:p w14:paraId="09463EAA" w14:textId="77777777" w:rsidR="00D80192" w:rsidRPr="00D80192" w:rsidRDefault="00D80192" w:rsidP="00D80192">
      <w:pPr>
        <w:spacing w:after="0" w:line="240" w:lineRule="auto"/>
        <w:rPr>
          <w:rFonts w:cs="Tahoma"/>
          <w:bCs/>
        </w:rPr>
      </w:pPr>
    </w:p>
    <w:sectPr w:rsidR="00D80192" w:rsidRPr="00D80192" w:rsidSect="00833030">
      <w:headerReference w:type="default" r:id="rId25"/>
      <w:footerReference w:type="default" r:id="rId26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E008" w14:textId="77777777" w:rsidR="00E73F26" w:rsidRDefault="00E73F26" w:rsidP="00EE1348">
      <w:pPr>
        <w:spacing w:after="0" w:line="240" w:lineRule="auto"/>
      </w:pPr>
      <w:r>
        <w:separator/>
      </w:r>
    </w:p>
  </w:endnote>
  <w:endnote w:type="continuationSeparator" w:id="0">
    <w:p w14:paraId="39D14EAF" w14:textId="77777777" w:rsidR="00E73F26" w:rsidRDefault="00E73F26" w:rsidP="00EE1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983A45" w14:textId="77777777" w:rsidR="00E66407" w:rsidRPr="00E66407" w:rsidRDefault="00E66407" w:rsidP="00EE1348">
    <w:pPr>
      <w:pStyle w:val="Footer"/>
      <w:tabs>
        <w:tab w:val="clear" w:pos="4513"/>
        <w:tab w:val="clear" w:pos="9026"/>
        <w:tab w:val="center" w:pos="5449"/>
      </w:tabs>
      <w:ind w:left="108"/>
      <w:rPr>
        <w:rFonts w:ascii="Calibri" w:hAnsi="Calibri"/>
        <w:sz w:val="12"/>
        <w:szCs w:val="18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5341"/>
      <w:gridCol w:w="5341"/>
    </w:tblGrid>
    <w:tr w:rsidR="00EE1348" w:rsidRPr="00C93261" w14:paraId="3EB77DA6" w14:textId="77777777" w:rsidTr="004F6013">
      <w:tc>
        <w:tcPr>
          <w:tcW w:w="5341" w:type="dxa"/>
        </w:tcPr>
        <w:p w14:paraId="4E003784" w14:textId="77777777" w:rsidR="00EE1348" w:rsidRPr="00C93261" w:rsidRDefault="00EE1348" w:rsidP="00EE1348">
          <w:pPr>
            <w:pStyle w:val="Footer"/>
            <w:rPr>
              <w:rFonts w:ascii="Calibri" w:hAnsi="Calibri"/>
              <w:sz w:val="16"/>
            </w:rPr>
          </w:pPr>
          <w:r>
            <w:rPr>
              <w:rFonts w:ascii="Calibri" w:hAnsi="Calibri"/>
              <w:sz w:val="16"/>
            </w:rPr>
            <w:t>2017/18</w:t>
          </w:r>
        </w:p>
      </w:tc>
      <w:tc>
        <w:tcPr>
          <w:tcW w:w="5341" w:type="dxa"/>
        </w:tcPr>
        <w:p w14:paraId="795EA39C" w14:textId="27548FB2" w:rsidR="00EE1348" w:rsidRPr="00C93261" w:rsidRDefault="00EE1348" w:rsidP="00EE1348">
          <w:pPr>
            <w:pStyle w:val="Footer"/>
            <w:jc w:val="right"/>
            <w:rPr>
              <w:rFonts w:ascii="Calibri" w:hAnsi="Calibri"/>
              <w:sz w:val="16"/>
            </w:rPr>
          </w:pPr>
          <w:r w:rsidRPr="00C93261">
            <w:rPr>
              <w:rFonts w:ascii="Calibri" w:hAnsi="Calibri"/>
              <w:sz w:val="16"/>
            </w:rPr>
            <w:t xml:space="preserve">UWE </w:t>
          </w:r>
          <w:r>
            <w:rPr>
              <w:rFonts w:ascii="Calibri" w:hAnsi="Calibri"/>
              <w:sz w:val="16"/>
            </w:rPr>
            <w:t xml:space="preserve">Bristol </w:t>
          </w:r>
          <w:r w:rsidRPr="00C93261">
            <w:rPr>
              <w:rFonts w:ascii="Calibri" w:hAnsi="Calibri"/>
              <w:sz w:val="16"/>
            </w:rPr>
            <w:t xml:space="preserve">Graduate School | </w:t>
          </w:r>
          <w:r w:rsidRPr="00C93261">
            <w:rPr>
              <w:rFonts w:ascii="Calibri" w:hAnsi="Calibri"/>
              <w:b/>
              <w:sz w:val="16"/>
            </w:rPr>
            <w:t xml:space="preserve">Page </w:t>
          </w:r>
          <w:r w:rsidR="00067294" w:rsidRPr="00C93261">
            <w:rPr>
              <w:rFonts w:ascii="Calibri" w:hAnsi="Calibri"/>
              <w:b/>
              <w:sz w:val="16"/>
            </w:rPr>
            <w:fldChar w:fldCharType="begin"/>
          </w:r>
          <w:r w:rsidRPr="00C93261">
            <w:rPr>
              <w:rFonts w:ascii="Calibri" w:hAnsi="Calibri"/>
              <w:b/>
              <w:sz w:val="16"/>
            </w:rPr>
            <w:instrText xml:space="preserve"> PAGE   \* MERGEFORMAT </w:instrText>
          </w:r>
          <w:r w:rsidR="00067294" w:rsidRPr="00C93261">
            <w:rPr>
              <w:rFonts w:ascii="Calibri" w:hAnsi="Calibri"/>
              <w:b/>
              <w:sz w:val="16"/>
            </w:rPr>
            <w:fldChar w:fldCharType="separate"/>
          </w:r>
          <w:r w:rsidR="003A2119">
            <w:rPr>
              <w:rFonts w:ascii="Calibri" w:hAnsi="Calibri"/>
              <w:b/>
              <w:noProof/>
              <w:sz w:val="16"/>
            </w:rPr>
            <w:t>1</w:t>
          </w:r>
          <w:r w:rsidR="00067294" w:rsidRPr="00C93261">
            <w:rPr>
              <w:rFonts w:ascii="Calibri" w:hAnsi="Calibri"/>
              <w:b/>
              <w:sz w:val="16"/>
            </w:rPr>
            <w:fldChar w:fldCharType="end"/>
          </w:r>
          <w:r w:rsidRPr="00C93261">
            <w:rPr>
              <w:rFonts w:ascii="Calibri" w:hAnsi="Calibri"/>
              <w:b/>
              <w:sz w:val="16"/>
            </w:rPr>
            <w:t xml:space="preserve"> of </w:t>
          </w:r>
          <w:r w:rsidR="002F5581">
            <w:fldChar w:fldCharType="begin"/>
          </w:r>
          <w:r w:rsidR="002F5581">
            <w:instrText xml:space="preserve"> NUMPAGES   \* MERGEFORMAT </w:instrText>
          </w:r>
          <w:r w:rsidR="002F5581">
            <w:fldChar w:fldCharType="separate"/>
          </w:r>
          <w:r w:rsidR="003A2119" w:rsidRPr="003A2119">
            <w:rPr>
              <w:rFonts w:ascii="Calibri" w:hAnsi="Calibri"/>
              <w:b/>
              <w:noProof/>
              <w:sz w:val="16"/>
            </w:rPr>
            <w:t>4</w:t>
          </w:r>
          <w:r w:rsidR="002F5581">
            <w:rPr>
              <w:rFonts w:ascii="Calibri" w:hAnsi="Calibri"/>
              <w:b/>
              <w:noProof/>
              <w:sz w:val="16"/>
            </w:rPr>
            <w:fldChar w:fldCharType="end"/>
          </w:r>
        </w:p>
      </w:tc>
    </w:tr>
  </w:tbl>
  <w:p w14:paraId="205C2B63" w14:textId="77777777" w:rsidR="00EE1348" w:rsidRPr="00E66407" w:rsidRDefault="00EE1348" w:rsidP="00EE1348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5B9E0" w14:textId="77777777" w:rsidR="00E73F26" w:rsidRDefault="00E73F26" w:rsidP="00EE1348">
      <w:pPr>
        <w:spacing w:after="0" w:line="240" w:lineRule="auto"/>
      </w:pPr>
      <w:r>
        <w:separator/>
      </w:r>
    </w:p>
  </w:footnote>
  <w:footnote w:type="continuationSeparator" w:id="0">
    <w:p w14:paraId="05A8286A" w14:textId="77777777" w:rsidR="00E73F26" w:rsidRDefault="00E73F26" w:rsidP="00EE1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C2B91F" w14:textId="77777777" w:rsidR="00EE1348" w:rsidRDefault="00EE1348" w:rsidP="00C76687">
    <w:pPr>
      <w:pStyle w:val="Header"/>
      <w:spacing w:after="240"/>
      <w:jc w:val="right"/>
    </w:pPr>
    <w:r>
      <w:rPr>
        <w:rFonts w:ascii="Calibri" w:hAnsi="Calibri"/>
        <w:sz w:val="16"/>
      </w:rPr>
      <w:t xml:space="preserve">Application for </w:t>
    </w:r>
    <w:r w:rsidR="00C76687">
      <w:rPr>
        <w:rFonts w:ascii="Calibri" w:hAnsi="Calibri"/>
        <w:sz w:val="16"/>
      </w:rPr>
      <w:t>PGR Personal Circumstances</w:t>
    </w:r>
    <w:r w:rsidR="00607B7D">
      <w:rPr>
        <w:rFonts w:ascii="Calibri" w:hAnsi="Calibri"/>
        <w:sz w:val="16"/>
      </w:rPr>
      <w:t xml:space="preserve"> – v1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604F0"/>
    <w:multiLevelType w:val="hybridMultilevel"/>
    <w:tmpl w:val="01CE7D44"/>
    <w:lvl w:ilvl="0" w:tplc="A30A3628">
      <w:start w:val="1"/>
      <w:numFmt w:val="decimal"/>
      <w:lvlText w:val="%1 -"/>
      <w:lvlJc w:val="left"/>
      <w:pPr>
        <w:ind w:left="36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932F4"/>
    <w:multiLevelType w:val="hybridMultilevel"/>
    <w:tmpl w:val="BEC2A6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D55754"/>
    <w:multiLevelType w:val="hybridMultilevel"/>
    <w:tmpl w:val="FEC8DB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FC5823"/>
    <w:multiLevelType w:val="hybridMultilevel"/>
    <w:tmpl w:val="19B0B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41CD7"/>
    <w:multiLevelType w:val="hybridMultilevel"/>
    <w:tmpl w:val="15B4E6D8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A4EF6"/>
    <w:multiLevelType w:val="hybridMultilevel"/>
    <w:tmpl w:val="7AFA5448"/>
    <w:lvl w:ilvl="0" w:tplc="5B0E8B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50361"/>
    <w:multiLevelType w:val="hybridMultilevel"/>
    <w:tmpl w:val="308CDF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030"/>
    <w:rsid w:val="00030E5B"/>
    <w:rsid w:val="00041269"/>
    <w:rsid w:val="00061BB2"/>
    <w:rsid w:val="00067294"/>
    <w:rsid w:val="00097C24"/>
    <w:rsid w:val="000B4038"/>
    <w:rsid w:val="000E345B"/>
    <w:rsid w:val="00144B63"/>
    <w:rsid w:val="00182D27"/>
    <w:rsid w:val="001920A7"/>
    <w:rsid w:val="001B71BB"/>
    <w:rsid w:val="001E54FB"/>
    <w:rsid w:val="00205267"/>
    <w:rsid w:val="00263B16"/>
    <w:rsid w:val="00265F86"/>
    <w:rsid w:val="00287518"/>
    <w:rsid w:val="002D7D90"/>
    <w:rsid w:val="002F5581"/>
    <w:rsid w:val="0035010F"/>
    <w:rsid w:val="0038578D"/>
    <w:rsid w:val="00391F0B"/>
    <w:rsid w:val="003A2119"/>
    <w:rsid w:val="003B561B"/>
    <w:rsid w:val="003E0F9F"/>
    <w:rsid w:val="004155B6"/>
    <w:rsid w:val="00421D40"/>
    <w:rsid w:val="00483D6D"/>
    <w:rsid w:val="004F501A"/>
    <w:rsid w:val="00511389"/>
    <w:rsid w:val="00523A13"/>
    <w:rsid w:val="00563058"/>
    <w:rsid w:val="00575CD9"/>
    <w:rsid w:val="005B3EB2"/>
    <w:rsid w:val="005D3DF1"/>
    <w:rsid w:val="00607B7D"/>
    <w:rsid w:val="00615946"/>
    <w:rsid w:val="00620591"/>
    <w:rsid w:val="00631B50"/>
    <w:rsid w:val="0063628F"/>
    <w:rsid w:val="00675078"/>
    <w:rsid w:val="00684068"/>
    <w:rsid w:val="006C1056"/>
    <w:rsid w:val="006F5B72"/>
    <w:rsid w:val="00733DE2"/>
    <w:rsid w:val="007473F4"/>
    <w:rsid w:val="00756EE8"/>
    <w:rsid w:val="0078445B"/>
    <w:rsid w:val="00790010"/>
    <w:rsid w:val="007B0678"/>
    <w:rsid w:val="007C1BFE"/>
    <w:rsid w:val="007D4877"/>
    <w:rsid w:val="00813A41"/>
    <w:rsid w:val="00832741"/>
    <w:rsid w:val="00833030"/>
    <w:rsid w:val="00910779"/>
    <w:rsid w:val="00916264"/>
    <w:rsid w:val="0093306B"/>
    <w:rsid w:val="00935FB9"/>
    <w:rsid w:val="0097766F"/>
    <w:rsid w:val="00992048"/>
    <w:rsid w:val="009B6A2B"/>
    <w:rsid w:val="009E0BE1"/>
    <w:rsid w:val="00A2590E"/>
    <w:rsid w:val="00A6772C"/>
    <w:rsid w:val="00AC4BF2"/>
    <w:rsid w:val="00B142BE"/>
    <w:rsid w:val="00B4451E"/>
    <w:rsid w:val="00B95693"/>
    <w:rsid w:val="00BB6CC5"/>
    <w:rsid w:val="00BC6DA9"/>
    <w:rsid w:val="00BD4A24"/>
    <w:rsid w:val="00BD6C9F"/>
    <w:rsid w:val="00C42819"/>
    <w:rsid w:val="00C72C88"/>
    <w:rsid w:val="00C75795"/>
    <w:rsid w:val="00C76687"/>
    <w:rsid w:val="00C821CC"/>
    <w:rsid w:val="00CA1AB9"/>
    <w:rsid w:val="00D26A89"/>
    <w:rsid w:val="00D7323B"/>
    <w:rsid w:val="00D80192"/>
    <w:rsid w:val="00DC36B0"/>
    <w:rsid w:val="00DC38FE"/>
    <w:rsid w:val="00E114DB"/>
    <w:rsid w:val="00E66407"/>
    <w:rsid w:val="00E71ADA"/>
    <w:rsid w:val="00E73F26"/>
    <w:rsid w:val="00E906DF"/>
    <w:rsid w:val="00EE1348"/>
    <w:rsid w:val="00F0257D"/>
    <w:rsid w:val="00F46CDC"/>
    <w:rsid w:val="00FA4007"/>
    <w:rsid w:val="00FC6256"/>
    <w:rsid w:val="00FC68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5ED6D7E"/>
  <w15:docId w15:val="{BAD336F0-98F6-427B-A5C0-6B40DA9D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2C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30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6C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6C9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1348"/>
  </w:style>
  <w:style w:type="paragraph" w:styleId="Footer">
    <w:name w:val="footer"/>
    <w:basedOn w:val="Normal"/>
    <w:link w:val="FooterChar"/>
    <w:uiPriority w:val="99"/>
    <w:unhideWhenUsed/>
    <w:rsid w:val="00EE1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348"/>
  </w:style>
  <w:style w:type="character" w:styleId="FollowedHyperlink">
    <w:name w:val="FollowedHyperlink"/>
    <w:basedOn w:val="DefaultParagraphFont"/>
    <w:uiPriority w:val="99"/>
    <w:semiHidden/>
    <w:unhideWhenUsed/>
    <w:rsid w:val="00935FB9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1626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C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CD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C62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62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62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62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6256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D7323B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1.uwe.ac.uk/research/postgraduateresearchstudy/currentpgrs/researchdegreeforms.aspx" TargetMode="External"/><Relationship Id="rId18" Type="http://schemas.openxmlformats.org/officeDocument/2006/relationships/hyperlink" Target="http://www1.uwe.ac.uk/research/postgraduateresearchstudy/currentpgrs/researchdegreeforms.aspx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mailto:dataprotection@uwe.ac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1.uwe.ac.uk/research/postgraduateresearchstudy/currentpgresearchers/researchdegreeforms.aspxhttp:/www1.uwe.ac.uk/research/postgraduateresearchstudy/currentpgresearchers/researchdegreeforms.aspx" TargetMode="External"/><Relationship Id="rId17" Type="http://schemas.openxmlformats.org/officeDocument/2006/relationships/hyperlink" Target="http://www1.uwe.ac.uk/students/academicadvice/assessments/personalcircumstances.aspx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1.uwe.ac.uk/research/postgraduateresearchstudy/contactuwegraduateschool.aspx" TargetMode="External"/><Relationship Id="rId20" Type="http://schemas.openxmlformats.org/officeDocument/2006/relationships/hyperlink" Target="mailto:Research.degrees@uwe.ac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graduateschool@uwe.ac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1.uwe.ac.uk/research/postgraduateresearchstudy/currentpgresearchers/graduateschoolhandbook/part7-helpandsupport.aspx" TargetMode="External"/><Relationship Id="rId23" Type="http://schemas.openxmlformats.org/officeDocument/2006/relationships/hyperlink" Target="mailto:Graduateschool@uwe.ac.uk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1.uwe.ac.uk/research/postgraduateresearchstudy/currentpgrs/researchdegreeforms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raduateschool@uwe.ac.uk" TargetMode="External"/><Relationship Id="rId22" Type="http://schemas.openxmlformats.org/officeDocument/2006/relationships/hyperlink" Target="mailto:Graduateschool@uwe.ac.uk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87131C6E01149B92C08BDE3DAD285" ma:contentTypeVersion="9" ma:contentTypeDescription="Create a new document." ma:contentTypeScope="" ma:versionID="b6d4c5ffc2a154f8c281490a8581a9d3">
  <xsd:schema xmlns:xsd="http://www.w3.org/2001/XMLSchema" xmlns:xs="http://www.w3.org/2001/XMLSchema" xmlns:p="http://schemas.microsoft.com/office/2006/metadata/properties" xmlns:ns3="a6b74a24-0929-4331-b68d-6dc2f138fc9f" xmlns:ns4="83464fbe-6045-496c-aadd-77a7be186b3d" targetNamespace="http://schemas.microsoft.com/office/2006/metadata/properties" ma:root="true" ma:fieldsID="e8ecabf429f8481b5ebf781981785177" ns3:_="" ns4:_="">
    <xsd:import namespace="a6b74a24-0929-4331-b68d-6dc2f138fc9f"/>
    <xsd:import namespace="83464fbe-6045-496c-aadd-77a7be186b3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74a24-0929-4331-b68d-6dc2f138fc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64fbe-6045-496c-aadd-77a7be186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71D7B-1024-4702-8259-1EEBFC2553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74a24-0929-4331-b68d-6dc2f138fc9f"/>
    <ds:schemaRef ds:uri="83464fbe-6045-496c-aadd-77a7be186b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D33530-E552-4CB5-92BB-7A879EF579A8}">
  <ds:schemaRefs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a6b74a24-0929-4331-b68d-6dc2f138fc9f"/>
    <ds:schemaRef ds:uri="http://schemas.microsoft.com/office/2006/metadata/properties"/>
    <ds:schemaRef ds:uri="http://schemas.microsoft.com/office/2006/documentManagement/types"/>
    <ds:schemaRef ds:uri="83464fbe-6045-496c-aadd-77a7be186b3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8087395-8597-44B6-8BDF-4463756822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8F6380-96ED-4C21-8C81-A1B1AC16B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Brigid Hewett</dc:creator>
  <cp:lastModifiedBy>Victoria Nash</cp:lastModifiedBy>
  <cp:revision>6</cp:revision>
  <cp:lastPrinted>2018-01-09T09:41:00Z</cp:lastPrinted>
  <dcterms:created xsi:type="dcterms:W3CDTF">2021-01-13T10:39:00Z</dcterms:created>
  <dcterms:modified xsi:type="dcterms:W3CDTF">2021-01-13T16:52:00Z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0x01010036E87131C6E01149B92C08BDE3DAD285</vt:lpwstr>
  </property>
</Properties>
</file>