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3A" w:rsidRDefault="00A9693A" w:rsidP="00A9693A">
      <w:pPr>
        <w:ind w:hanging="284"/>
        <w:outlineLvl w:val="0"/>
        <w:rPr>
          <w:rFonts w:ascii="Arial" w:hAnsi="Arial" w:cs="Arial"/>
          <w:b/>
          <w:bCs/>
          <w:sz w:val="28"/>
          <w:szCs w:val="28"/>
        </w:rPr>
      </w:pPr>
      <w:bookmarkStart w:id="0" w:name="_GoBack"/>
      <w:bookmarkEnd w:id="0"/>
      <w:r>
        <w:rPr>
          <w:rFonts w:ascii="Arial" w:hAnsi="Arial" w:cs="Arial"/>
          <w:b/>
          <w:bCs/>
          <w:sz w:val="28"/>
          <w:szCs w:val="28"/>
        </w:rPr>
        <w:t>Direct O</w:t>
      </w:r>
      <w:r w:rsidRPr="00933040">
        <w:rPr>
          <w:rFonts w:ascii="Arial" w:hAnsi="Arial" w:cs="Arial"/>
          <w:b/>
          <w:bCs/>
          <w:sz w:val="28"/>
          <w:szCs w:val="28"/>
        </w:rPr>
        <w:t xml:space="preserve">bservation </w:t>
      </w:r>
      <w:r>
        <w:rPr>
          <w:rFonts w:ascii="Arial" w:hAnsi="Arial" w:cs="Arial"/>
          <w:b/>
          <w:bCs/>
          <w:sz w:val="28"/>
          <w:szCs w:val="28"/>
        </w:rPr>
        <w:t>Template</w:t>
      </w:r>
    </w:p>
    <w:p w:rsidR="00A9693A" w:rsidRDefault="00A9693A" w:rsidP="00A9693A">
      <w:pPr>
        <w:ind w:hanging="284"/>
        <w:outlineLvl w:val="0"/>
        <w:rPr>
          <w:rFonts w:ascii="Arial" w:hAnsi="Arial" w:cs="Arial"/>
          <w:b/>
          <w:bCs/>
          <w:sz w:val="28"/>
          <w:szCs w:val="28"/>
        </w:rPr>
      </w:pPr>
    </w:p>
    <w:p w:rsidR="00A9693A" w:rsidRPr="00933040" w:rsidRDefault="00A9693A" w:rsidP="00A9693A">
      <w:pPr>
        <w:ind w:hanging="284"/>
        <w:outlineLvl w:val="0"/>
        <w:rPr>
          <w:rFonts w:ascii="Arial" w:hAnsi="Arial" w:cs="Arial"/>
          <w:b/>
          <w:bCs/>
          <w:sz w:val="28"/>
          <w:szCs w:val="28"/>
        </w:rPr>
      </w:pPr>
      <w:r>
        <w:rPr>
          <w:rFonts w:ascii="Arial" w:hAnsi="Arial" w:cs="Arial"/>
          <w:b/>
          <w:bCs/>
          <w:sz w:val="28"/>
          <w:szCs w:val="28"/>
        </w:rPr>
        <w:t xml:space="preserve">Direct Observation </w:t>
      </w:r>
      <w:r w:rsidRPr="00933040">
        <w:rPr>
          <w:rFonts w:ascii="Arial" w:hAnsi="Arial" w:cs="Arial"/>
          <w:b/>
          <w:bCs/>
          <w:sz w:val="28"/>
          <w:szCs w:val="28"/>
        </w:rPr>
        <w:t>1, 2, or 3 - Please state here:</w:t>
      </w:r>
    </w:p>
    <w:p w:rsidR="00A9693A" w:rsidRPr="00933040" w:rsidRDefault="00A9693A" w:rsidP="00A9693A">
      <w:pPr>
        <w:ind w:right="-772" w:hanging="284"/>
        <w:rPr>
          <w:rFonts w:ascii="Arial" w:hAnsi="Arial" w:cs="Arial"/>
          <w:b/>
          <w:bCs/>
          <w:sz w:val="20"/>
          <w:szCs w:val="20"/>
        </w:rPr>
      </w:pPr>
      <w:r w:rsidRPr="00933040">
        <w:rPr>
          <w:rFonts w:ascii="Arial" w:hAnsi="Arial" w:cs="Arial"/>
          <w:b/>
          <w:bCs/>
          <w:sz w:val="20"/>
          <w:szCs w:val="20"/>
        </w:rPr>
        <w:t>This form is intended for electronic completion. The answer spaces will expand to accommodate text.</w:t>
      </w:r>
    </w:p>
    <w:p w:rsidR="00A9693A" w:rsidRPr="00225739" w:rsidRDefault="00A9693A" w:rsidP="00A9693A">
      <w:r w:rsidRPr="00225739">
        <w:rPr>
          <w:b/>
          <w:sz w:val="28"/>
          <w:szCs w:val="28"/>
        </w:rPr>
        <w:t xml:space="preserve"> </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6"/>
        <w:gridCol w:w="5672"/>
      </w:tblGrid>
      <w:tr w:rsidR="00A9693A" w:rsidRPr="00225739" w:rsidTr="009535A0">
        <w:trPr>
          <w:trHeight w:val="470"/>
        </w:trPr>
        <w:tc>
          <w:tcPr>
            <w:tcW w:w="3616" w:type="dxa"/>
            <w:shd w:val="clear" w:color="auto" w:fill="BFBFBF"/>
          </w:tcPr>
          <w:p w:rsidR="00A9693A" w:rsidRPr="00225739" w:rsidRDefault="00A9693A" w:rsidP="009535A0">
            <w:pPr>
              <w:pStyle w:val="BodyText"/>
              <w:spacing w:line="360" w:lineRule="auto"/>
              <w:rPr>
                <w:rFonts w:cs="Arial"/>
                <w:b/>
                <w:bCs/>
                <w:lang w:val="en-GB"/>
              </w:rPr>
            </w:pPr>
            <w:r w:rsidRPr="00225739">
              <w:rPr>
                <w:rFonts w:cs="Arial"/>
                <w:b/>
                <w:bCs/>
                <w:lang w:val="en-GB"/>
              </w:rPr>
              <w:t>Name of Student</w:t>
            </w:r>
          </w:p>
        </w:tc>
        <w:tc>
          <w:tcPr>
            <w:tcW w:w="5672" w:type="dxa"/>
          </w:tcPr>
          <w:p w:rsidR="00A9693A" w:rsidRPr="00225739" w:rsidRDefault="00A9693A" w:rsidP="009535A0">
            <w:pPr>
              <w:pStyle w:val="BodyText"/>
              <w:rPr>
                <w:rFonts w:cs="Arial"/>
                <w:bCs/>
                <w:lang w:val="en-GB"/>
              </w:rPr>
            </w:pPr>
          </w:p>
        </w:tc>
      </w:tr>
      <w:tr w:rsidR="00A9693A" w:rsidRPr="00225739" w:rsidTr="009535A0">
        <w:trPr>
          <w:trHeight w:val="465"/>
        </w:trPr>
        <w:tc>
          <w:tcPr>
            <w:tcW w:w="3616" w:type="dxa"/>
            <w:shd w:val="clear" w:color="auto" w:fill="BFBFBF"/>
          </w:tcPr>
          <w:p w:rsidR="00A9693A" w:rsidRPr="00225739" w:rsidRDefault="00A9693A" w:rsidP="009535A0">
            <w:pPr>
              <w:pStyle w:val="BodyText"/>
              <w:spacing w:line="360" w:lineRule="auto"/>
              <w:rPr>
                <w:rFonts w:cs="Arial"/>
                <w:b/>
                <w:bCs/>
                <w:lang w:val="en-GB"/>
              </w:rPr>
            </w:pPr>
            <w:r w:rsidRPr="00225739">
              <w:rPr>
                <w:rFonts w:cs="Arial"/>
                <w:b/>
                <w:bCs/>
                <w:lang w:val="en-GB"/>
              </w:rPr>
              <w:t>First Placement/Final Placement</w:t>
            </w:r>
          </w:p>
        </w:tc>
        <w:tc>
          <w:tcPr>
            <w:tcW w:w="5672" w:type="dxa"/>
          </w:tcPr>
          <w:p w:rsidR="00A9693A" w:rsidRPr="00225739" w:rsidRDefault="00A9693A" w:rsidP="009535A0">
            <w:pPr>
              <w:pStyle w:val="BodyText"/>
              <w:rPr>
                <w:rFonts w:cs="Arial"/>
                <w:bCs/>
                <w:lang w:val="en-GB"/>
              </w:rPr>
            </w:pPr>
          </w:p>
        </w:tc>
      </w:tr>
      <w:tr w:rsidR="00A9693A" w:rsidRPr="00225739" w:rsidTr="009535A0">
        <w:trPr>
          <w:trHeight w:val="465"/>
        </w:trPr>
        <w:tc>
          <w:tcPr>
            <w:tcW w:w="3616" w:type="dxa"/>
            <w:shd w:val="clear" w:color="auto" w:fill="BFBFBF"/>
          </w:tcPr>
          <w:p w:rsidR="00A9693A" w:rsidRPr="00225739" w:rsidRDefault="00A9693A" w:rsidP="009535A0">
            <w:pPr>
              <w:pStyle w:val="BodyText"/>
              <w:jc w:val="left"/>
              <w:rPr>
                <w:rFonts w:cs="Arial"/>
                <w:b/>
                <w:bCs/>
                <w:color w:val="243F60" w:themeColor="accent1" w:themeShade="7F"/>
                <w:lang w:val="en-GB"/>
              </w:rPr>
            </w:pPr>
            <w:r w:rsidRPr="00225739">
              <w:rPr>
                <w:rFonts w:cs="Arial"/>
                <w:b/>
                <w:bCs/>
                <w:lang w:val="en-GB"/>
              </w:rPr>
              <w:t xml:space="preserve">Name of </w:t>
            </w:r>
            <w:r>
              <w:rPr>
                <w:rFonts w:cs="Arial"/>
                <w:b/>
                <w:bCs/>
                <w:lang w:val="en-GB"/>
              </w:rPr>
              <w:t>Practice educator</w:t>
            </w:r>
            <w:r w:rsidRPr="00225739">
              <w:rPr>
                <w:rFonts w:cs="Arial"/>
                <w:b/>
                <w:bCs/>
                <w:lang w:val="en-GB"/>
              </w:rPr>
              <w:t xml:space="preserve"> </w:t>
            </w:r>
            <w:r w:rsidRPr="00225739">
              <w:rPr>
                <w:rFonts w:cs="Arial"/>
                <w:bCs/>
                <w:lang w:val="en-GB"/>
              </w:rPr>
              <w:t>(or other person undertaking the observation)</w:t>
            </w:r>
          </w:p>
        </w:tc>
        <w:tc>
          <w:tcPr>
            <w:tcW w:w="5672" w:type="dxa"/>
          </w:tcPr>
          <w:p w:rsidR="00A9693A" w:rsidRPr="00225739" w:rsidRDefault="00A9693A" w:rsidP="009535A0">
            <w:pPr>
              <w:pStyle w:val="BodyText"/>
              <w:rPr>
                <w:rFonts w:cs="Arial"/>
                <w:bCs/>
                <w:lang w:val="en-GB"/>
              </w:rPr>
            </w:pPr>
          </w:p>
        </w:tc>
      </w:tr>
      <w:tr w:rsidR="00A9693A" w:rsidRPr="00225739" w:rsidTr="009535A0">
        <w:tc>
          <w:tcPr>
            <w:tcW w:w="3616" w:type="dxa"/>
            <w:shd w:val="clear" w:color="auto" w:fill="BFBFBF"/>
          </w:tcPr>
          <w:p w:rsidR="00A9693A" w:rsidRPr="00225739" w:rsidRDefault="00A9693A" w:rsidP="009535A0">
            <w:pPr>
              <w:pStyle w:val="BodyText"/>
              <w:spacing w:line="360" w:lineRule="auto"/>
              <w:rPr>
                <w:rFonts w:cs="Arial"/>
                <w:b/>
                <w:bCs/>
                <w:lang w:val="en-GB"/>
              </w:rPr>
            </w:pPr>
            <w:r w:rsidRPr="00225739">
              <w:rPr>
                <w:rFonts w:cs="Arial"/>
                <w:b/>
                <w:bCs/>
                <w:lang w:val="en-GB"/>
              </w:rPr>
              <w:t xml:space="preserve">Date &amp; setting of observation </w:t>
            </w:r>
          </w:p>
        </w:tc>
        <w:tc>
          <w:tcPr>
            <w:tcW w:w="5672" w:type="dxa"/>
          </w:tcPr>
          <w:p w:rsidR="00A9693A" w:rsidRPr="00225739" w:rsidRDefault="00A9693A" w:rsidP="009535A0">
            <w:pPr>
              <w:pStyle w:val="BodyText"/>
              <w:rPr>
                <w:rFonts w:cs="Arial"/>
                <w:bCs/>
                <w:lang w:val="en-GB"/>
              </w:rPr>
            </w:pPr>
          </w:p>
        </w:tc>
      </w:tr>
    </w:tbl>
    <w:p w:rsidR="00A9693A" w:rsidRPr="00225739" w:rsidRDefault="00A9693A" w:rsidP="00A9693A">
      <w:pPr>
        <w:rPr>
          <w:b/>
          <w:bCs/>
        </w:rPr>
      </w:pPr>
    </w:p>
    <w:p w:rsidR="00A9693A" w:rsidRPr="00933040" w:rsidRDefault="00A9693A" w:rsidP="00A9693A">
      <w:pPr>
        <w:ind w:left="-240"/>
        <w:outlineLvl w:val="0"/>
        <w:rPr>
          <w:rFonts w:ascii="Arial" w:hAnsi="Arial" w:cs="Arial"/>
          <w:b/>
          <w:bCs/>
        </w:rPr>
      </w:pPr>
      <w:r w:rsidRPr="00933040">
        <w:rPr>
          <w:rFonts w:ascii="Arial" w:hAnsi="Arial" w:cs="Arial"/>
          <w:b/>
          <w:bCs/>
        </w:rPr>
        <w:t xml:space="preserve">Section 1 – Student to complete  </w:t>
      </w:r>
    </w:p>
    <w:p w:rsidR="00A9693A" w:rsidRPr="00933040" w:rsidRDefault="00A9693A" w:rsidP="00A9693A">
      <w:pPr>
        <w:spacing w:before="120" w:after="120"/>
        <w:ind w:left="-238"/>
        <w:rPr>
          <w:rFonts w:ascii="Arial" w:hAnsi="Arial" w:cs="Arial"/>
          <w:b/>
          <w:bCs/>
        </w:rPr>
      </w:pPr>
      <w:r w:rsidRPr="00933040">
        <w:rPr>
          <w:rFonts w:ascii="Arial" w:hAnsi="Arial" w:cs="Arial"/>
          <w:b/>
          <w:bCs/>
        </w:rPr>
        <w:t>Complete boxes 1 and 2 before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tblGrid>
      <w:tr w:rsidR="00A9693A" w:rsidRPr="009511C3" w:rsidTr="009535A0">
        <w:tc>
          <w:tcPr>
            <w:tcW w:w="9570" w:type="dxa"/>
            <w:shd w:val="clear" w:color="auto" w:fill="BFBFBF"/>
          </w:tcPr>
          <w:p w:rsidR="00A9693A" w:rsidRPr="009511C3" w:rsidRDefault="00A9693A" w:rsidP="009535A0">
            <w:pPr>
              <w:rPr>
                <w:rFonts w:ascii="Arial" w:hAnsi="Arial" w:cs="Arial"/>
                <w:b/>
                <w:bCs/>
              </w:rPr>
            </w:pPr>
            <w:r w:rsidRPr="009511C3">
              <w:rPr>
                <w:rFonts w:ascii="Arial" w:hAnsi="Arial" w:cs="Arial"/>
                <w:b/>
                <w:bCs/>
              </w:rPr>
              <w:t xml:space="preserve">1. Context of the observed contact between yourself and the service user </w:t>
            </w:r>
            <w:r w:rsidRPr="009511C3">
              <w:rPr>
                <w:rFonts w:ascii="Arial" w:hAnsi="Arial" w:cs="Arial"/>
                <w:bCs/>
                <w:i/>
              </w:rPr>
              <w:t>see guidance note 4.5</w:t>
            </w:r>
          </w:p>
        </w:tc>
      </w:tr>
      <w:tr w:rsidR="00A9693A" w:rsidRPr="009511C3" w:rsidTr="009535A0">
        <w:tc>
          <w:tcPr>
            <w:tcW w:w="9570" w:type="dxa"/>
          </w:tcPr>
          <w:p w:rsidR="00A9693A" w:rsidRPr="009511C3" w:rsidRDefault="00A9693A" w:rsidP="009535A0">
            <w:pPr>
              <w:rPr>
                <w:b/>
                <w:bCs/>
              </w:rPr>
            </w:pPr>
          </w:p>
          <w:p w:rsidR="00A9693A" w:rsidRPr="009511C3" w:rsidRDefault="00A9693A" w:rsidP="009535A0">
            <w:pPr>
              <w:rPr>
                <w:b/>
                <w:bCs/>
              </w:rPr>
            </w:pPr>
          </w:p>
        </w:tc>
      </w:tr>
    </w:tbl>
    <w:p w:rsidR="00A9693A" w:rsidRPr="009511C3" w:rsidRDefault="00A9693A" w:rsidP="00A9693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tblGrid>
      <w:tr w:rsidR="00A9693A" w:rsidRPr="009511C3" w:rsidTr="009535A0">
        <w:tc>
          <w:tcPr>
            <w:tcW w:w="9570" w:type="dxa"/>
            <w:shd w:val="clear" w:color="auto" w:fill="BFBFBF"/>
          </w:tcPr>
          <w:p w:rsidR="00A9693A" w:rsidRPr="009511C3" w:rsidRDefault="00A9693A" w:rsidP="009535A0">
            <w:pPr>
              <w:rPr>
                <w:rFonts w:ascii="Arial" w:hAnsi="Arial" w:cs="Arial"/>
                <w:bCs/>
              </w:rPr>
            </w:pPr>
            <w:r w:rsidRPr="009511C3">
              <w:rPr>
                <w:rFonts w:ascii="Arial" w:hAnsi="Arial" w:cs="Arial"/>
                <w:b/>
                <w:bCs/>
              </w:rPr>
              <w:t xml:space="preserve">2. Planning the observed contact </w:t>
            </w:r>
            <w:r w:rsidRPr="009511C3">
              <w:rPr>
                <w:rFonts w:ascii="Arial" w:hAnsi="Arial" w:cs="Arial"/>
                <w:bCs/>
                <w:i/>
              </w:rPr>
              <w:t>see guidance note 4.5</w:t>
            </w:r>
          </w:p>
        </w:tc>
      </w:tr>
      <w:tr w:rsidR="00A9693A" w:rsidRPr="009511C3" w:rsidTr="009535A0">
        <w:tc>
          <w:tcPr>
            <w:tcW w:w="9570" w:type="dxa"/>
          </w:tcPr>
          <w:p w:rsidR="00A9693A" w:rsidRPr="009511C3" w:rsidRDefault="00A9693A" w:rsidP="009535A0">
            <w:pPr>
              <w:rPr>
                <w:b/>
                <w:bCs/>
              </w:rPr>
            </w:pPr>
          </w:p>
          <w:p w:rsidR="00A9693A" w:rsidRPr="009511C3" w:rsidRDefault="00A9693A" w:rsidP="009535A0">
            <w:pPr>
              <w:rPr>
                <w:b/>
                <w:bCs/>
              </w:rPr>
            </w:pPr>
          </w:p>
        </w:tc>
      </w:tr>
    </w:tbl>
    <w:p w:rsidR="00A9693A" w:rsidRDefault="00A9693A" w:rsidP="00A9693A">
      <w:pPr>
        <w:spacing w:before="120" w:after="120"/>
        <w:rPr>
          <w:b/>
        </w:rPr>
      </w:pPr>
    </w:p>
    <w:p w:rsidR="00A9693A" w:rsidRPr="00933040" w:rsidRDefault="00A9693A" w:rsidP="00A9693A">
      <w:pPr>
        <w:spacing w:before="120" w:after="120"/>
        <w:ind w:hanging="238"/>
        <w:rPr>
          <w:rFonts w:ascii="Arial" w:hAnsi="Arial" w:cs="Arial"/>
          <w:b/>
        </w:rPr>
      </w:pPr>
      <w:r w:rsidRPr="00933040">
        <w:rPr>
          <w:rFonts w:ascii="Arial" w:hAnsi="Arial" w:cs="Arial"/>
          <w:b/>
        </w:rPr>
        <w:t>Complete box 3 after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2"/>
      </w:tblGrid>
      <w:tr w:rsidR="00A9693A" w:rsidRPr="00225739" w:rsidTr="009535A0">
        <w:tc>
          <w:tcPr>
            <w:tcW w:w="9342" w:type="dxa"/>
            <w:shd w:val="clear" w:color="auto" w:fill="BFBFBF"/>
          </w:tcPr>
          <w:p w:rsidR="00A9693A" w:rsidRPr="00933040" w:rsidRDefault="00A9693A" w:rsidP="009535A0">
            <w:pPr>
              <w:rPr>
                <w:rFonts w:ascii="Arial" w:hAnsi="Arial" w:cs="Arial"/>
                <w:bCs/>
                <w:i/>
              </w:rPr>
            </w:pPr>
            <w:r w:rsidRPr="00933040">
              <w:rPr>
                <w:rFonts w:ascii="Arial" w:hAnsi="Arial" w:cs="Arial"/>
                <w:b/>
                <w:bCs/>
              </w:rPr>
              <w:t xml:space="preserve">3. Brief </w:t>
            </w:r>
            <w:r>
              <w:rPr>
                <w:rFonts w:ascii="Arial" w:hAnsi="Arial" w:cs="Arial"/>
                <w:b/>
                <w:bCs/>
              </w:rPr>
              <w:t>reflective analysis</w:t>
            </w:r>
            <w:r w:rsidRPr="00933040">
              <w:rPr>
                <w:rFonts w:ascii="Arial" w:hAnsi="Arial" w:cs="Arial"/>
                <w:b/>
                <w:bCs/>
              </w:rPr>
              <w:t xml:space="preserve"> of the observed practice  </w:t>
            </w:r>
            <w:r w:rsidRPr="00933040">
              <w:rPr>
                <w:rFonts w:ascii="Arial" w:hAnsi="Arial" w:cs="Arial"/>
                <w:bCs/>
                <w:i/>
              </w:rPr>
              <w:t>see guidance no</w:t>
            </w:r>
            <w:r>
              <w:rPr>
                <w:rFonts w:ascii="Arial" w:hAnsi="Arial" w:cs="Arial"/>
                <w:bCs/>
                <w:i/>
              </w:rPr>
              <w:t>te 5.3 and 5.4</w:t>
            </w:r>
          </w:p>
        </w:tc>
      </w:tr>
      <w:tr w:rsidR="00A9693A" w:rsidRPr="00225739" w:rsidTr="009535A0">
        <w:tc>
          <w:tcPr>
            <w:tcW w:w="9342" w:type="dxa"/>
          </w:tcPr>
          <w:p w:rsidR="00A9693A" w:rsidRPr="00225739" w:rsidRDefault="00A9693A" w:rsidP="009535A0">
            <w:pPr>
              <w:rPr>
                <w:b/>
                <w:bCs/>
              </w:rPr>
            </w:pPr>
          </w:p>
          <w:p w:rsidR="00A9693A" w:rsidRPr="00225739" w:rsidRDefault="00A9693A" w:rsidP="009535A0">
            <w:pPr>
              <w:rPr>
                <w:b/>
                <w:bCs/>
              </w:rPr>
            </w:pPr>
          </w:p>
        </w:tc>
      </w:tr>
    </w:tbl>
    <w:p w:rsidR="00A9693A" w:rsidRDefault="00A9693A" w:rsidP="00A9693A">
      <w:pPr>
        <w:spacing w:after="120"/>
        <w:outlineLvl w:val="0"/>
        <w:rPr>
          <w:b/>
        </w:rPr>
      </w:pPr>
    </w:p>
    <w:p w:rsidR="00A9693A" w:rsidRPr="00933040" w:rsidRDefault="00A9693A" w:rsidP="00A9693A">
      <w:pPr>
        <w:spacing w:after="120"/>
        <w:ind w:left="-142"/>
        <w:outlineLvl w:val="0"/>
        <w:rPr>
          <w:rFonts w:ascii="Arial" w:hAnsi="Arial" w:cs="Arial"/>
          <w:b/>
          <w:bCs/>
        </w:rPr>
      </w:pPr>
      <w:r w:rsidRPr="00933040">
        <w:rPr>
          <w:rFonts w:ascii="Arial" w:hAnsi="Arial" w:cs="Arial"/>
          <w:b/>
        </w:rPr>
        <w:t xml:space="preserve">Complete box 4 after reading </w:t>
      </w:r>
      <w:r w:rsidRPr="00933040">
        <w:rPr>
          <w:rFonts w:ascii="Arial" w:hAnsi="Arial" w:cs="Arial"/>
          <w:b/>
          <w:bCs/>
        </w:rPr>
        <w:t xml:space="preserve">the practice educator (or observer’s) report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2"/>
      </w:tblGrid>
      <w:tr w:rsidR="00A9693A" w:rsidRPr="00225739" w:rsidTr="009535A0">
        <w:tc>
          <w:tcPr>
            <w:tcW w:w="9342" w:type="dxa"/>
            <w:shd w:val="clear" w:color="auto" w:fill="BFBFBF"/>
          </w:tcPr>
          <w:p w:rsidR="00A9693A" w:rsidRPr="00933040" w:rsidRDefault="00A9693A" w:rsidP="009535A0">
            <w:pPr>
              <w:rPr>
                <w:rFonts w:ascii="Arial" w:hAnsi="Arial" w:cs="Arial"/>
                <w:bCs/>
                <w:i/>
              </w:rPr>
            </w:pPr>
            <w:r w:rsidRPr="00933040">
              <w:rPr>
                <w:rFonts w:ascii="Arial" w:hAnsi="Arial" w:cs="Arial"/>
                <w:b/>
                <w:bCs/>
              </w:rPr>
              <w:t xml:space="preserve">4. Comments and reflections on the feedback given by practice educator (or observer) and a critical reflection on professional development   </w:t>
            </w:r>
            <w:r w:rsidRPr="00933040">
              <w:rPr>
                <w:rFonts w:ascii="Arial" w:hAnsi="Arial" w:cs="Arial"/>
                <w:bCs/>
                <w:i/>
              </w:rPr>
              <w:t xml:space="preserve">see guidance note 6.2 </w:t>
            </w:r>
          </w:p>
        </w:tc>
      </w:tr>
      <w:tr w:rsidR="00A9693A" w:rsidRPr="00225739" w:rsidTr="009535A0">
        <w:tc>
          <w:tcPr>
            <w:tcW w:w="9342" w:type="dxa"/>
          </w:tcPr>
          <w:p w:rsidR="00A9693A" w:rsidRPr="00225739" w:rsidRDefault="00A9693A" w:rsidP="009535A0">
            <w:pPr>
              <w:rPr>
                <w:b/>
                <w:bCs/>
              </w:rPr>
            </w:pPr>
          </w:p>
          <w:p w:rsidR="00A9693A" w:rsidRPr="00225739" w:rsidRDefault="00A9693A" w:rsidP="009535A0">
            <w:pPr>
              <w:rPr>
                <w:b/>
                <w:bCs/>
              </w:rPr>
            </w:pPr>
          </w:p>
        </w:tc>
      </w:tr>
    </w:tbl>
    <w:p w:rsidR="00A9693A" w:rsidRPr="00225739" w:rsidRDefault="00A9693A" w:rsidP="00A9693A">
      <w:pPr>
        <w:ind w:hanging="240"/>
        <w:rPr>
          <w:b/>
          <w:bCs/>
        </w:rPr>
      </w:pPr>
    </w:p>
    <w:p w:rsidR="00A9693A" w:rsidRPr="00933040" w:rsidRDefault="00A9693A" w:rsidP="00A9693A">
      <w:pPr>
        <w:ind w:hanging="240"/>
        <w:rPr>
          <w:rFonts w:ascii="Arial" w:hAnsi="Arial" w:cs="Arial"/>
          <w:b/>
          <w:bCs/>
        </w:rPr>
      </w:pPr>
      <w:r w:rsidRPr="00933040">
        <w:rPr>
          <w:rFonts w:ascii="Arial" w:hAnsi="Arial" w:cs="Arial"/>
          <w:b/>
          <w:bCs/>
        </w:rPr>
        <w:t>Student’s signature:</w:t>
      </w:r>
    </w:p>
    <w:p w:rsidR="00A9693A" w:rsidRPr="00933040" w:rsidRDefault="00A9693A" w:rsidP="00A9693A">
      <w:pPr>
        <w:ind w:hanging="240"/>
        <w:rPr>
          <w:rFonts w:ascii="Arial" w:hAnsi="Arial" w:cs="Arial"/>
          <w:b/>
          <w:bCs/>
        </w:rPr>
      </w:pPr>
    </w:p>
    <w:p w:rsidR="00A9693A" w:rsidRPr="00933040" w:rsidRDefault="00A9693A" w:rsidP="00A9693A">
      <w:pPr>
        <w:ind w:hanging="240"/>
        <w:outlineLvl w:val="0"/>
        <w:rPr>
          <w:rFonts w:ascii="Arial" w:hAnsi="Arial" w:cs="Arial"/>
          <w:b/>
          <w:bCs/>
        </w:rPr>
      </w:pPr>
      <w:r w:rsidRPr="00933040">
        <w:rPr>
          <w:rFonts w:ascii="Arial" w:hAnsi="Arial" w:cs="Arial"/>
          <w:b/>
          <w:bCs/>
        </w:rPr>
        <w:t>Date:</w:t>
      </w:r>
    </w:p>
    <w:p w:rsidR="00A9693A" w:rsidRPr="00933040" w:rsidRDefault="00A9693A" w:rsidP="00A9693A">
      <w:pPr>
        <w:ind w:hanging="240"/>
        <w:outlineLvl w:val="0"/>
        <w:rPr>
          <w:rFonts w:ascii="Arial" w:hAnsi="Arial" w:cs="Arial"/>
          <w:b/>
          <w:bCs/>
        </w:rPr>
      </w:pPr>
      <w:r w:rsidRPr="00225739">
        <w:rPr>
          <w:b/>
          <w:bCs/>
        </w:rPr>
        <w:br w:type="page"/>
      </w:r>
      <w:r w:rsidRPr="00933040">
        <w:rPr>
          <w:rFonts w:ascii="Arial" w:hAnsi="Arial" w:cs="Arial"/>
          <w:b/>
          <w:bCs/>
        </w:rPr>
        <w:lastRenderedPageBreak/>
        <w:t>Direct observation template, section 2</w:t>
      </w:r>
    </w:p>
    <w:p w:rsidR="00A9693A" w:rsidRPr="00933040" w:rsidRDefault="00A9693A" w:rsidP="00A9693A">
      <w:pPr>
        <w:ind w:hanging="240"/>
        <w:outlineLvl w:val="0"/>
        <w:rPr>
          <w:rFonts w:ascii="Arial" w:hAnsi="Arial" w:cs="Arial"/>
          <w:b/>
          <w:bCs/>
        </w:rPr>
      </w:pPr>
      <w:r w:rsidRPr="00933040">
        <w:rPr>
          <w:rFonts w:ascii="Arial" w:hAnsi="Arial" w:cs="Arial"/>
          <w:b/>
          <w:bCs/>
        </w:rPr>
        <w:t xml:space="preserve">Practice educator (or observer) to complete after the direct observation </w:t>
      </w:r>
    </w:p>
    <w:p w:rsidR="00A9693A" w:rsidRPr="00933040" w:rsidRDefault="00A9693A" w:rsidP="00A9693A">
      <w:pPr>
        <w:ind w:hanging="240"/>
        <w:rPr>
          <w:rFonts w:ascii="Arial" w:hAnsi="Arial" w:cs="Arial"/>
          <w:b/>
          <w:bCs/>
        </w:rPr>
      </w:pPr>
    </w:p>
    <w:p w:rsidR="00A9693A" w:rsidRPr="00933040" w:rsidRDefault="00A9693A" w:rsidP="00A9693A">
      <w:pPr>
        <w:ind w:left="-240"/>
        <w:rPr>
          <w:rFonts w:ascii="Arial" w:hAnsi="Arial" w:cs="Arial"/>
        </w:rPr>
      </w:pPr>
      <w:r w:rsidRPr="00933040">
        <w:rPr>
          <w:rFonts w:ascii="Arial" w:hAnsi="Arial" w:cs="Arial"/>
        </w:rPr>
        <w:t xml:space="preserve">Please provide information to support your assessment of the direct observation; reference can be made to the nine domains where relevant. </w:t>
      </w:r>
      <w:r w:rsidRPr="00933040">
        <w:rPr>
          <w:rFonts w:ascii="Arial" w:hAnsi="Arial" w:cs="Arial"/>
          <w:b/>
        </w:rPr>
        <w:t>You are not required to make a comment against each domain</w:t>
      </w:r>
      <w:r w:rsidRPr="00933040">
        <w:rPr>
          <w:rFonts w:ascii="Arial" w:hAnsi="Arial" w:cs="Arial"/>
        </w:rPr>
        <w:t xml:space="preserve"> but can identify strengths and areas for development/concern (including reference to individual capability statements where there are areas of concern). Please offer examples of what the student did, said, or discussed with you and your view of this information. </w:t>
      </w:r>
    </w:p>
    <w:p w:rsidR="00A9693A" w:rsidRPr="00225739" w:rsidRDefault="00A9693A" w:rsidP="00A9693A">
      <w:pPr>
        <w:jc w:val="both"/>
      </w:pPr>
    </w:p>
    <w:tbl>
      <w:tblPr>
        <w:tblW w:w="9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A9693A" w:rsidRPr="00225739" w:rsidTr="009535A0">
        <w:trPr>
          <w:trHeight w:val="574"/>
        </w:trPr>
        <w:tc>
          <w:tcPr>
            <w:tcW w:w="9461" w:type="dxa"/>
            <w:shd w:val="clear" w:color="auto" w:fill="BFBFBF"/>
          </w:tcPr>
          <w:p w:rsidR="00A9693A" w:rsidRPr="00933040" w:rsidRDefault="00A9693A" w:rsidP="009535A0">
            <w:pPr>
              <w:rPr>
                <w:rFonts w:ascii="Arial" w:hAnsi="Arial" w:cs="Arial"/>
                <w:b/>
                <w:bCs/>
              </w:rPr>
            </w:pPr>
            <w:r w:rsidRPr="00933040">
              <w:rPr>
                <w:rFonts w:ascii="Arial" w:hAnsi="Arial" w:cs="Arial"/>
                <w:b/>
                <w:bCs/>
              </w:rPr>
              <w:t>Holistic assessment of the student’s capability demonstrated in the direct observation of practice  (up to 300 words)</w:t>
            </w:r>
          </w:p>
        </w:tc>
      </w:tr>
      <w:tr w:rsidR="00A9693A" w:rsidRPr="00933040" w:rsidTr="009535A0">
        <w:trPr>
          <w:trHeight w:val="597"/>
        </w:trPr>
        <w:tc>
          <w:tcPr>
            <w:tcW w:w="9461" w:type="dxa"/>
          </w:tcPr>
          <w:p w:rsidR="00A9693A" w:rsidRPr="00933040" w:rsidRDefault="00A9693A" w:rsidP="009535A0">
            <w:pPr>
              <w:jc w:val="both"/>
              <w:rPr>
                <w:rFonts w:ascii="Arial" w:hAnsi="Arial" w:cs="Arial"/>
                <w:sz w:val="22"/>
                <w:szCs w:val="22"/>
              </w:rPr>
            </w:pPr>
          </w:p>
          <w:p w:rsidR="00A9693A" w:rsidRPr="00933040" w:rsidRDefault="00A9693A" w:rsidP="009535A0">
            <w:pPr>
              <w:jc w:val="both"/>
              <w:rPr>
                <w:rFonts w:ascii="Arial" w:hAnsi="Arial" w:cs="Arial"/>
                <w:sz w:val="22"/>
                <w:szCs w:val="22"/>
              </w:rPr>
            </w:pPr>
          </w:p>
        </w:tc>
      </w:tr>
    </w:tbl>
    <w:p w:rsidR="00A9693A" w:rsidRPr="00225739" w:rsidRDefault="00A9693A" w:rsidP="00A9693A">
      <w:pPr>
        <w:jc w:val="both"/>
      </w:pPr>
    </w:p>
    <w:p w:rsidR="00A9693A" w:rsidRPr="00225739" w:rsidRDefault="00A9693A" w:rsidP="00A9693A">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225739" w:rsidTr="009535A0">
        <w:tc>
          <w:tcPr>
            <w:tcW w:w="9412" w:type="dxa"/>
            <w:shd w:val="clear" w:color="auto" w:fill="BFBFBF"/>
          </w:tcPr>
          <w:p w:rsidR="00A9693A" w:rsidRPr="00933040" w:rsidRDefault="00A9693A" w:rsidP="009535A0">
            <w:pPr>
              <w:autoSpaceDE w:val="0"/>
              <w:autoSpaceDN w:val="0"/>
              <w:adjustRightInd w:val="0"/>
              <w:rPr>
                <w:rFonts w:ascii="Arial" w:hAnsi="Arial" w:cs="Arial"/>
                <w:lang w:eastAsia="en-GB"/>
              </w:rPr>
            </w:pPr>
            <w:r w:rsidRPr="00933040">
              <w:rPr>
                <w:rFonts w:ascii="Arial" w:hAnsi="Arial" w:cs="Arial"/>
                <w:b/>
                <w:lang w:eastAsia="en-GB"/>
              </w:rPr>
              <w:t>Domain 1   Professionalism</w:t>
            </w:r>
          </w:p>
          <w:p w:rsidR="00A9693A" w:rsidRPr="00225739" w:rsidRDefault="00A9693A" w:rsidP="009535A0">
            <w:pPr>
              <w:autoSpaceDE w:val="0"/>
              <w:autoSpaceDN w:val="0"/>
              <w:adjustRightInd w:val="0"/>
              <w:rPr>
                <w:sz w:val="20"/>
                <w:szCs w:val="20"/>
                <w:lang w:eastAsia="en-GB"/>
              </w:rPr>
            </w:pPr>
          </w:p>
        </w:tc>
      </w:tr>
      <w:tr w:rsidR="00A9693A" w:rsidRPr="009511C3" w:rsidTr="009535A0">
        <w:trPr>
          <w:trHeight w:val="555"/>
        </w:trPr>
        <w:tc>
          <w:tcPr>
            <w:tcW w:w="9412" w:type="dxa"/>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rPr>
                <w:rFonts w:ascii="Arial" w:hAnsi="Arial" w:cs="Arial"/>
                <w:sz w:val="22"/>
                <w:szCs w:val="22"/>
              </w:rPr>
            </w:pPr>
          </w:p>
        </w:tc>
      </w:tr>
    </w:tbl>
    <w:p w:rsidR="00A9693A" w:rsidRPr="009511C3" w:rsidRDefault="00A9693A" w:rsidP="00A9693A">
      <w:pPr>
        <w:jc w:val="both"/>
      </w:pPr>
    </w:p>
    <w:p w:rsidR="00A9693A" w:rsidRPr="009511C3" w:rsidRDefault="00A9693A" w:rsidP="00A9693A">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511C3" w:rsidTr="009535A0">
        <w:tc>
          <w:tcPr>
            <w:tcW w:w="9412" w:type="dxa"/>
            <w:shd w:val="clear" w:color="auto" w:fill="BFBFBF"/>
          </w:tcPr>
          <w:p w:rsidR="00A9693A" w:rsidRPr="009511C3" w:rsidRDefault="00A9693A" w:rsidP="009535A0">
            <w:pPr>
              <w:autoSpaceDE w:val="0"/>
              <w:autoSpaceDN w:val="0"/>
              <w:adjustRightInd w:val="0"/>
              <w:ind w:left="1276" w:hanging="1276"/>
              <w:rPr>
                <w:rFonts w:ascii="Arial" w:hAnsi="Arial" w:cs="Arial"/>
                <w:b/>
                <w:bCs/>
                <w:lang w:eastAsia="en-GB"/>
              </w:rPr>
            </w:pPr>
            <w:r w:rsidRPr="009511C3">
              <w:rPr>
                <w:rFonts w:ascii="Arial" w:hAnsi="Arial" w:cs="Arial"/>
                <w:b/>
              </w:rPr>
              <w:t>Domain 2</w:t>
            </w:r>
            <w:r w:rsidRPr="009511C3">
              <w:rPr>
                <w:rFonts w:ascii="Arial" w:hAnsi="Arial" w:cs="Arial"/>
                <w:b/>
              </w:rPr>
              <w:tab/>
            </w:r>
            <w:r w:rsidRPr="009511C3">
              <w:rPr>
                <w:rFonts w:ascii="Arial" w:hAnsi="Arial" w:cs="Arial"/>
                <w:b/>
                <w:bCs/>
                <w:lang w:eastAsia="en-GB"/>
              </w:rPr>
              <w:t xml:space="preserve">Values and ethics: apply social work ethical principles and values to guide professional practice </w:t>
            </w:r>
          </w:p>
          <w:p w:rsidR="00A9693A" w:rsidRPr="009511C3" w:rsidRDefault="00A9693A" w:rsidP="009535A0">
            <w:pPr>
              <w:autoSpaceDE w:val="0"/>
              <w:autoSpaceDN w:val="0"/>
              <w:adjustRightInd w:val="0"/>
              <w:rPr>
                <w:sz w:val="20"/>
                <w:szCs w:val="20"/>
                <w:lang w:eastAsia="en-GB"/>
              </w:rPr>
            </w:pPr>
          </w:p>
        </w:tc>
      </w:tr>
      <w:tr w:rsidR="00A9693A" w:rsidRPr="009511C3" w:rsidTr="009535A0">
        <w:tc>
          <w:tcPr>
            <w:tcW w:w="941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rFonts w:ascii="Arial" w:hAnsi="Arial" w:cs="Arial"/>
                <w:b/>
                <w:sz w:val="22"/>
                <w:szCs w:val="22"/>
              </w:rPr>
            </w:pPr>
          </w:p>
        </w:tc>
      </w:tr>
    </w:tbl>
    <w:p w:rsidR="00A9693A" w:rsidRPr="009511C3" w:rsidRDefault="00A9693A" w:rsidP="00A9693A">
      <w:pPr>
        <w:rPr>
          <w:rFonts w:ascii="Times New Roman" w:hAnsi="Times New Roman" w:cs="Times New Roman"/>
          <w:b/>
        </w:rPr>
      </w:pPr>
    </w:p>
    <w:p w:rsidR="00A9693A" w:rsidRPr="009511C3" w:rsidRDefault="00A9693A" w:rsidP="00A9693A">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511C3" w:rsidTr="009535A0">
        <w:tc>
          <w:tcPr>
            <w:tcW w:w="9412" w:type="dxa"/>
            <w:shd w:val="clear" w:color="auto" w:fill="BFBFBF"/>
          </w:tcPr>
          <w:p w:rsidR="00A9693A" w:rsidRPr="009511C3" w:rsidRDefault="00A9693A" w:rsidP="009535A0">
            <w:pPr>
              <w:autoSpaceDE w:val="0"/>
              <w:autoSpaceDN w:val="0"/>
              <w:adjustRightInd w:val="0"/>
              <w:ind w:left="1276" w:hanging="1276"/>
              <w:rPr>
                <w:rFonts w:ascii="Arial" w:hAnsi="Arial" w:cs="Arial"/>
                <w:b/>
                <w:bCs/>
                <w:lang w:eastAsia="en-GB"/>
              </w:rPr>
            </w:pPr>
            <w:r w:rsidRPr="009511C3">
              <w:rPr>
                <w:rFonts w:ascii="Arial" w:hAnsi="Arial" w:cs="Arial"/>
                <w:b/>
                <w:bCs/>
                <w:lang w:eastAsia="en-GB"/>
              </w:rPr>
              <w:t>Domain 3</w:t>
            </w:r>
            <w:r w:rsidRPr="009511C3">
              <w:rPr>
                <w:rFonts w:ascii="Arial" w:hAnsi="Arial" w:cs="Arial"/>
                <w:b/>
                <w:bCs/>
                <w:lang w:eastAsia="en-GB"/>
              </w:rPr>
              <w:tab/>
              <w:t xml:space="preserve">Diversity: recognise diversity and apply anti-discriminatory and anti-oppressive principles in practice </w:t>
            </w:r>
          </w:p>
          <w:p w:rsidR="00A9693A" w:rsidRPr="009511C3" w:rsidRDefault="00A9693A" w:rsidP="009535A0">
            <w:pPr>
              <w:autoSpaceDE w:val="0"/>
              <w:autoSpaceDN w:val="0"/>
              <w:adjustRightInd w:val="0"/>
              <w:rPr>
                <w:sz w:val="20"/>
                <w:szCs w:val="20"/>
                <w:lang w:eastAsia="en-GB"/>
              </w:rPr>
            </w:pPr>
          </w:p>
        </w:tc>
      </w:tr>
      <w:tr w:rsidR="00A9693A" w:rsidRPr="009511C3" w:rsidTr="009535A0">
        <w:tc>
          <w:tcPr>
            <w:tcW w:w="941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rFonts w:ascii="Arial" w:hAnsi="Arial" w:cs="Arial"/>
                <w:b/>
                <w:bCs/>
                <w:sz w:val="22"/>
                <w:szCs w:val="22"/>
                <w:lang w:eastAsia="en-GB"/>
              </w:rPr>
            </w:pPr>
          </w:p>
        </w:tc>
      </w:tr>
    </w:tbl>
    <w:p w:rsidR="00A9693A" w:rsidRPr="009511C3" w:rsidRDefault="00A9693A" w:rsidP="00A9693A">
      <w:pPr>
        <w:rPr>
          <w:rFonts w:ascii="Times New Roman" w:hAnsi="Times New Roman" w:cs="Times New Roman"/>
        </w:rPr>
      </w:pPr>
    </w:p>
    <w:p w:rsidR="00A9693A" w:rsidRPr="009511C3" w:rsidRDefault="00A9693A" w:rsidP="00A9693A">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511C3" w:rsidTr="009535A0">
        <w:trPr>
          <w:trHeight w:val="238"/>
        </w:trPr>
        <w:tc>
          <w:tcPr>
            <w:tcW w:w="9412" w:type="dxa"/>
            <w:shd w:val="clear" w:color="auto" w:fill="BFBFBF"/>
          </w:tcPr>
          <w:p w:rsidR="00A9693A" w:rsidRPr="009511C3" w:rsidRDefault="00A9693A" w:rsidP="009535A0">
            <w:pPr>
              <w:autoSpaceDE w:val="0"/>
              <w:autoSpaceDN w:val="0"/>
              <w:adjustRightInd w:val="0"/>
              <w:ind w:left="1276" w:hanging="1276"/>
              <w:rPr>
                <w:rFonts w:ascii="Arial" w:hAnsi="Arial" w:cs="Arial"/>
                <w:b/>
                <w:bCs/>
                <w:lang w:eastAsia="en-GB"/>
              </w:rPr>
            </w:pPr>
            <w:r w:rsidRPr="009511C3">
              <w:rPr>
                <w:rFonts w:ascii="Arial" w:hAnsi="Arial" w:cs="Arial"/>
                <w:b/>
                <w:bCs/>
                <w:lang w:eastAsia="en-GB"/>
              </w:rPr>
              <w:t>Domain 4</w:t>
            </w:r>
            <w:r w:rsidRPr="009511C3">
              <w:rPr>
                <w:rFonts w:ascii="Arial" w:hAnsi="Arial" w:cs="Arial"/>
                <w:b/>
                <w:bCs/>
                <w:lang w:eastAsia="en-GB"/>
              </w:rPr>
              <w:tab/>
              <w:t>Rights, justice and economic wellbeing: advance human rights and promote social justice and economic well-being</w:t>
            </w:r>
          </w:p>
          <w:p w:rsidR="00A9693A" w:rsidRPr="009511C3" w:rsidRDefault="00A9693A" w:rsidP="009535A0">
            <w:pPr>
              <w:autoSpaceDE w:val="0"/>
              <w:autoSpaceDN w:val="0"/>
              <w:adjustRightInd w:val="0"/>
              <w:rPr>
                <w:sz w:val="20"/>
                <w:szCs w:val="20"/>
                <w:lang w:eastAsia="en-GB"/>
              </w:rPr>
            </w:pPr>
          </w:p>
        </w:tc>
      </w:tr>
      <w:tr w:rsidR="00A9693A" w:rsidRPr="009511C3" w:rsidTr="009535A0">
        <w:trPr>
          <w:trHeight w:val="238"/>
        </w:trPr>
        <w:tc>
          <w:tcPr>
            <w:tcW w:w="941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rFonts w:ascii="Arial" w:hAnsi="Arial" w:cs="Arial"/>
                <w:b/>
                <w:bCs/>
                <w:sz w:val="22"/>
                <w:szCs w:val="22"/>
                <w:lang w:eastAsia="en-GB"/>
              </w:rPr>
            </w:pPr>
          </w:p>
        </w:tc>
      </w:tr>
    </w:tbl>
    <w:p w:rsidR="00A9693A" w:rsidRPr="00225739" w:rsidRDefault="00A9693A" w:rsidP="00A9693A">
      <w:pPr>
        <w:rPr>
          <w:rFonts w:ascii="Times New Roman" w:hAnsi="Times New Roman" w:cs="Times New Roman"/>
          <w:sz w:val="20"/>
          <w:szCs w:val="20"/>
        </w:rPr>
      </w:pPr>
    </w:p>
    <w:tbl>
      <w:tblPr>
        <w:tblpPr w:leftFromText="180" w:rightFromText="180" w:vertAnchor="text" w:horzAnchor="page" w:tblpX="1269" w:tblpY="133"/>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A9693A" w:rsidRPr="00225739" w:rsidTr="009535A0">
        <w:trPr>
          <w:trHeight w:val="834"/>
        </w:trPr>
        <w:tc>
          <w:tcPr>
            <w:tcW w:w="9462" w:type="dxa"/>
            <w:shd w:val="clear" w:color="auto" w:fill="BFBFBF"/>
          </w:tcPr>
          <w:p w:rsidR="00A9693A" w:rsidRPr="00933040" w:rsidRDefault="00A9693A" w:rsidP="009535A0">
            <w:pPr>
              <w:autoSpaceDE w:val="0"/>
              <w:autoSpaceDN w:val="0"/>
              <w:adjustRightInd w:val="0"/>
              <w:ind w:left="1310" w:hanging="1310"/>
              <w:rPr>
                <w:rFonts w:ascii="Arial" w:hAnsi="Arial" w:cs="Arial"/>
                <w:b/>
                <w:bCs/>
                <w:lang w:eastAsia="en-GB"/>
              </w:rPr>
            </w:pPr>
            <w:r w:rsidRPr="00933040">
              <w:rPr>
                <w:rFonts w:ascii="Arial" w:hAnsi="Arial" w:cs="Arial"/>
                <w:b/>
                <w:bCs/>
                <w:lang w:eastAsia="en-GB"/>
              </w:rPr>
              <w:lastRenderedPageBreak/>
              <w:t>Domain 5</w:t>
            </w:r>
            <w:r w:rsidRPr="00933040">
              <w:rPr>
                <w:rFonts w:ascii="Arial" w:hAnsi="Arial" w:cs="Arial"/>
                <w:b/>
                <w:bCs/>
                <w:lang w:eastAsia="en-GB"/>
              </w:rPr>
              <w:tab/>
              <w:t>Knowledge: apply knowledge of social sciences, law and social work practice theory</w:t>
            </w:r>
          </w:p>
          <w:p w:rsidR="00A9693A" w:rsidRPr="00225739" w:rsidRDefault="00A9693A" w:rsidP="009535A0">
            <w:pPr>
              <w:autoSpaceDE w:val="0"/>
              <w:autoSpaceDN w:val="0"/>
              <w:adjustRightInd w:val="0"/>
              <w:rPr>
                <w:sz w:val="20"/>
                <w:szCs w:val="20"/>
                <w:lang w:eastAsia="en-GB"/>
              </w:rPr>
            </w:pPr>
          </w:p>
        </w:tc>
      </w:tr>
      <w:tr w:rsidR="00A9693A" w:rsidRPr="009511C3" w:rsidTr="009535A0">
        <w:trPr>
          <w:trHeight w:val="505"/>
        </w:trPr>
        <w:tc>
          <w:tcPr>
            <w:tcW w:w="946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b/>
                <w:bCs/>
                <w:sz w:val="20"/>
                <w:szCs w:val="20"/>
                <w:lang w:eastAsia="en-GB"/>
              </w:rPr>
            </w:pPr>
          </w:p>
        </w:tc>
      </w:tr>
    </w:tbl>
    <w:p w:rsidR="00A9693A" w:rsidRPr="009511C3" w:rsidRDefault="00A9693A" w:rsidP="00A9693A">
      <w:pPr>
        <w:rPr>
          <w:rFonts w:ascii="Times New Roman" w:hAnsi="Times New Roman" w:cs="Times New Roman"/>
          <w:sz w:val="20"/>
          <w:szCs w:val="20"/>
        </w:rPr>
      </w:pPr>
    </w:p>
    <w:p w:rsidR="00A9693A" w:rsidRPr="009511C3" w:rsidRDefault="00A9693A" w:rsidP="00A9693A">
      <w:pPr>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511C3" w:rsidTr="009535A0">
        <w:tc>
          <w:tcPr>
            <w:tcW w:w="9412" w:type="dxa"/>
            <w:shd w:val="clear" w:color="auto" w:fill="BFBFBF"/>
          </w:tcPr>
          <w:p w:rsidR="00A9693A" w:rsidRPr="009511C3" w:rsidRDefault="00A9693A" w:rsidP="009535A0">
            <w:pPr>
              <w:autoSpaceDE w:val="0"/>
              <w:autoSpaceDN w:val="0"/>
              <w:adjustRightInd w:val="0"/>
              <w:ind w:left="1276" w:hanging="1276"/>
              <w:rPr>
                <w:rFonts w:ascii="Arial" w:hAnsi="Arial" w:cs="Arial"/>
                <w:b/>
                <w:bCs/>
                <w:lang w:eastAsia="en-GB"/>
              </w:rPr>
            </w:pPr>
            <w:r w:rsidRPr="009511C3">
              <w:rPr>
                <w:rFonts w:ascii="Arial" w:hAnsi="Arial" w:cs="Arial"/>
                <w:b/>
                <w:bCs/>
                <w:lang w:eastAsia="en-GB"/>
              </w:rPr>
              <w:t>Domain 6</w:t>
            </w:r>
            <w:r w:rsidRPr="009511C3">
              <w:rPr>
                <w:rFonts w:ascii="Arial" w:hAnsi="Arial" w:cs="Arial"/>
                <w:b/>
                <w:bCs/>
                <w:lang w:eastAsia="en-GB"/>
              </w:rPr>
              <w:tab/>
              <w:t>Critical reflection and analysis: apply critical reflection and analysis to inform and provide a rationale for professional decision-making</w:t>
            </w:r>
          </w:p>
          <w:p w:rsidR="00A9693A" w:rsidRPr="009511C3" w:rsidRDefault="00A9693A" w:rsidP="009535A0">
            <w:pPr>
              <w:autoSpaceDE w:val="0"/>
              <w:autoSpaceDN w:val="0"/>
              <w:adjustRightInd w:val="0"/>
              <w:rPr>
                <w:sz w:val="20"/>
                <w:szCs w:val="20"/>
                <w:lang w:eastAsia="en-GB"/>
              </w:rPr>
            </w:pPr>
          </w:p>
        </w:tc>
      </w:tr>
      <w:tr w:rsidR="00A9693A" w:rsidRPr="009511C3" w:rsidTr="009535A0">
        <w:tc>
          <w:tcPr>
            <w:tcW w:w="941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rFonts w:ascii="Arial" w:hAnsi="Arial" w:cs="Arial"/>
                <w:b/>
                <w:bCs/>
                <w:sz w:val="22"/>
                <w:szCs w:val="22"/>
                <w:lang w:eastAsia="en-GB"/>
              </w:rPr>
            </w:pPr>
          </w:p>
        </w:tc>
      </w:tr>
    </w:tbl>
    <w:p w:rsidR="00A9693A" w:rsidRPr="009511C3" w:rsidRDefault="00A9693A" w:rsidP="00A9693A">
      <w:pPr>
        <w:rPr>
          <w:rFonts w:ascii="Times New Roman" w:hAnsi="Times New Roman" w:cs="Times New Roman"/>
          <w:sz w:val="20"/>
          <w:szCs w:val="20"/>
        </w:rPr>
      </w:pPr>
    </w:p>
    <w:p w:rsidR="00A9693A" w:rsidRPr="009511C3" w:rsidRDefault="00A9693A" w:rsidP="00A9693A">
      <w:pPr>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511C3" w:rsidTr="009535A0">
        <w:tc>
          <w:tcPr>
            <w:tcW w:w="9412" w:type="dxa"/>
            <w:shd w:val="clear" w:color="auto" w:fill="BFBFBF"/>
          </w:tcPr>
          <w:p w:rsidR="00A9693A" w:rsidRPr="009511C3" w:rsidRDefault="00A9693A" w:rsidP="009535A0">
            <w:pPr>
              <w:autoSpaceDE w:val="0"/>
              <w:autoSpaceDN w:val="0"/>
              <w:adjustRightInd w:val="0"/>
              <w:ind w:left="1276" w:hanging="1276"/>
              <w:rPr>
                <w:rFonts w:ascii="Arial" w:hAnsi="Arial" w:cs="Arial"/>
                <w:b/>
                <w:bCs/>
                <w:lang w:eastAsia="en-GB"/>
              </w:rPr>
            </w:pPr>
            <w:r w:rsidRPr="009511C3">
              <w:rPr>
                <w:rFonts w:ascii="Arial" w:hAnsi="Arial" w:cs="Arial"/>
                <w:b/>
                <w:bCs/>
                <w:lang w:eastAsia="en-GB"/>
              </w:rPr>
              <w:t>Domain 7</w:t>
            </w:r>
            <w:r w:rsidRPr="009511C3">
              <w:rPr>
                <w:rFonts w:ascii="Arial" w:hAnsi="Arial" w:cs="Arial"/>
                <w:b/>
                <w:bCs/>
                <w:lang w:eastAsia="en-GB"/>
              </w:rPr>
              <w:tab/>
              <w:t>Intervention and skills: use judgement and authority to intervene with individuals, families and communities to promote independence, provide support and prevent harm, neglect and abuse</w:t>
            </w:r>
          </w:p>
          <w:p w:rsidR="00A9693A" w:rsidRPr="009511C3" w:rsidRDefault="00A9693A" w:rsidP="009535A0">
            <w:pPr>
              <w:autoSpaceDE w:val="0"/>
              <w:autoSpaceDN w:val="0"/>
              <w:adjustRightInd w:val="0"/>
              <w:rPr>
                <w:sz w:val="20"/>
                <w:szCs w:val="20"/>
                <w:lang w:eastAsia="en-GB"/>
              </w:rPr>
            </w:pPr>
          </w:p>
        </w:tc>
      </w:tr>
      <w:tr w:rsidR="00A9693A" w:rsidRPr="009511C3" w:rsidTr="009535A0">
        <w:tc>
          <w:tcPr>
            <w:tcW w:w="941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rFonts w:ascii="Arial" w:hAnsi="Arial" w:cs="Arial"/>
                <w:b/>
                <w:bCs/>
                <w:sz w:val="22"/>
                <w:szCs w:val="22"/>
                <w:lang w:eastAsia="en-GB"/>
              </w:rPr>
            </w:pPr>
          </w:p>
        </w:tc>
      </w:tr>
    </w:tbl>
    <w:p w:rsidR="00A9693A" w:rsidRPr="009511C3" w:rsidRDefault="00A9693A" w:rsidP="00A9693A">
      <w:pPr>
        <w:rPr>
          <w:rFonts w:ascii="Times New Roman" w:hAnsi="Times New Roman" w:cs="Times New Roman"/>
          <w:sz w:val="20"/>
          <w:szCs w:val="20"/>
        </w:rPr>
      </w:pPr>
    </w:p>
    <w:p w:rsidR="00A9693A" w:rsidRPr="009511C3" w:rsidRDefault="00A9693A" w:rsidP="00A9693A">
      <w:pPr>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511C3" w:rsidTr="009535A0">
        <w:tc>
          <w:tcPr>
            <w:tcW w:w="9412" w:type="dxa"/>
            <w:shd w:val="clear" w:color="auto" w:fill="BFBFBF"/>
          </w:tcPr>
          <w:p w:rsidR="00A9693A" w:rsidRPr="009511C3" w:rsidRDefault="00A9693A" w:rsidP="009535A0">
            <w:pPr>
              <w:autoSpaceDE w:val="0"/>
              <w:autoSpaceDN w:val="0"/>
              <w:adjustRightInd w:val="0"/>
              <w:ind w:left="1276" w:hanging="1276"/>
              <w:rPr>
                <w:rFonts w:ascii="Arial" w:hAnsi="Arial" w:cs="Arial"/>
                <w:b/>
                <w:bCs/>
                <w:lang w:eastAsia="en-GB"/>
              </w:rPr>
            </w:pPr>
            <w:r w:rsidRPr="009511C3">
              <w:rPr>
                <w:rFonts w:ascii="Arial" w:hAnsi="Arial" w:cs="Arial"/>
                <w:b/>
                <w:bCs/>
                <w:lang w:eastAsia="en-GB"/>
              </w:rPr>
              <w:t>Domain 8</w:t>
            </w:r>
            <w:r w:rsidRPr="009511C3">
              <w:rPr>
                <w:rFonts w:ascii="Arial" w:hAnsi="Arial" w:cs="Arial"/>
                <w:b/>
                <w:bCs/>
                <w:lang w:eastAsia="en-GB"/>
              </w:rPr>
              <w:tab/>
              <w:t>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p w:rsidR="00A9693A" w:rsidRPr="009511C3" w:rsidRDefault="00A9693A" w:rsidP="009535A0">
            <w:pPr>
              <w:autoSpaceDE w:val="0"/>
              <w:autoSpaceDN w:val="0"/>
              <w:adjustRightInd w:val="0"/>
              <w:rPr>
                <w:sz w:val="20"/>
                <w:szCs w:val="20"/>
                <w:lang w:eastAsia="en-GB"/>
              </w:rPr>
            </w:pPr>
          </w:p>
        </w:tc>
      </w:tr>
      <w:tr w:rsidR="00A9693A" w:rsidRPr="009511C3" w:rsidTr="009535A0">
        <w:tc>
          <w:tcPr>
            <w:tcW w:w="941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rFonts w:ascii="Arial" w:hAnsi="Arial" w:cs="Arial"/>
                <w:b/>
                <w:bCs/>
                <w:sz w:val="22"/>
                <w:szCs w:val="22"/>
                <w:lang w:eastAsia="en-GB"/>
              </w:rPr>
            </w:pPr>
          </w:p>
        </w:tc>
      </w:tr>
    </w:tbl>
    <w:p w:rsidR="00A9693A" w:rsidRPr="009511C3" w:rsidRDefault="00A9693A" w:rsidP="00A9693A">
      <w:pPr>
        <w:rPr>
          <w:rFonts w:ascii="Times New Roman" w:hAnsi="Times New Roman" w:cs="Times New Roman"/>
          <w:sz w:val="20"/>
          <w:szCs w:val="20"/>
        </w:rPr>
      </w:pPr>
    </w:p>
    <w:p w:rsidR="00A9693A" w:rsidRPr="009511C3" w:rsidRDefault="00A9693A" w:rsidP="00A9693A">
      <w:pPr>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511C3" w:rsidTr="009535A0">
        <w:tc>
          <w:tcPr>
            <w:tcW w:w="9412" w:type="dxa"/>
            <w:shd w:val="clear" w:color="auto" w:fill="BFBFBF"/>
          </w:tcPr>
          <w:p w:rsidR="00A9693A" w:rsidRPr="009511C3" w:rsidRDefault="00A9693A" w:rsidP="009535A0">
            <w:pPr>
              <w:autoSpaceDE w:val="0"/>
              <w:autoSpaceDN w:val="0"/>
              <w:adjustRightInd w:val="0"/>
              <w:ind w:left="1276" w:hanging="1276"/>
              <w:rPr>
                <w:rFonts w:ascii="Arial" w:hAnsi="Arial" w:cs="Arial"/>
                <w:b/>
                <w:bCs/>
                <w:lang w:eastAsia="en-GB"/>
              </w:rPr>
            </w:pPr>
            <w:r w:rsidRPr="009511C3">
              <w:rPr>
                <w:rFonts w:ascii="Arial" w:hAnsi="Arial" w:cs="Arial"/>
                <w:b/>
                <w:bCs/>
                <w:lang w:eastAsia="en-GB"/>
              </w:rPr>
              <w:t>Domain 9</w:t>
            </w:r>
            <w:r w:rsidRPr="009511C3">
              <w:rPr>
                <w:rFonts w:ascii="Arial" w:hAnsi="Arial" w:cs="Arial"/>
                <w:b/>
                <w:bCs/>
                <w:lang w:eastAsia="en-GB"/>
              </w:rPr>
              <w:tab/>
              <w:t>Professional leadership: take responsibility for the professional learning and development of others through supervision, mentoring, assessing, research, teaching, leadership and management</w:t>
            </w:r>
          </w:p>
          <w:p w:rsidR="00A9693A" w:rsidRPr="009511C3" w:rsidRDefault="00A9693A" w:rsidP="009535A0">
            <w:pPr>
              <w:autoSpaceDE w:val="0"/>
              <w:autoSpaceDN w:val="0"/>
              <w:adjustRightInd w:val="0"/>
              <w:rPr>
                <w:sz w:val="20"/>
                <w:szCs w:val="20"/>
                <w:lang w:eastAsia="en-GB"/>
              </w:rPr>
            </w:pPr>
          </w:p>
        </w:tc>
      </w:tr>
      <w:tr w:rsidR="00A9693A" w:rsidRPr="009511C3" w:rsidTr="009535A0">
        <w:tc>
          <w:tcPr>
            <w:tcW w:w="9412" w:type="dxa"/>
            <w:tcBorders>
              <w:top w:val="single" w:sz="4" w:space="0" w:color="auto"/>
              <w:left w:val="single" w:sz="4" w:space="0" w:color="auto"/>
              <w:bottom w:val="single" w:sz="4" w:space="0" w:color="auto"/>
              <w:right w:val="single" w:sz="4" w:space="0" w:color="auto"/>
            </w:tcBorders>
            <w:shd w:val="clear" w:color="auto" w:fill="FFFFFF"/>
          </w:tcPr>
          <w:p w:rsidR="00A9693A" w:rsidRPr="009511C3" w:rsidRDefault="00A9693A" w:rsidP="009535A0">
            <w:pPr>
              <w:rPr>
                <w:rFonts w:ascii="Arial" w:hAnsi="Arial" w:cs="Arial"/>
                <w:sz w:val="22"/>
                <w:szCs w:val="22"/>
              </w:rPr>
            </w:pPr>
            <w:r w:rsidRPr="009511C3">
              <w:rPr>
                <w:rFonts w:ascii="Arial" w:hAnsi="Arial" w:cs="Arial"/>
                <w:sz w:val="22"/>
                <w:szCs w:val="22"/>
              </w:rPr>
              <w:t>Student’s comments:</w:t>
            </w:r>
          </w:p>
          <w:p w:rsidR="00A9693A" w:rsidRPr="009511C3" w:rsidRDefault="00A9693A" w:rsidP="009535A0">
            <w:pPr>
              <w:rPr>
                <w:rFonts w:ascii="Arial" w:hAnsi="Arial" w:cs="Arial"/>
                <w:sz w:val="22"/>
                <w:szCs w:val="22"/>
              </w:rPr>
            </w:pPr>
          </w:p>
          <w:p w:rsidR="00A9693A" w:rsidRPr="009511C3" w:rsidRDefault="00A9693A" w:rsidP="009535A0">
            <w:pPr>
              <w:rPr>
                <w:rFonts w:ascii="Arial" w:hAnsi="Arial" w:cs="Arial"/>
                <w:sz w:val="22"/>
                <w:szCs w:val="22"/>
              </w:rPr>
            </w:pPr>
            <w:r w:rsidRPr="009511C3">
              <w:rPr>
                <w:rFonts w:ascii="Arial" w:hAnsi="Arial" w:cs="Arial"/>
                <w:sz w:val="22"/>
                <w:szCs w:val="22"/>
              </w:rPr>
              <w:t>Practice Educator’s (Observer’s) comments:</w:t>
            </w:r>
          </w:p>
          <w:p w:rsidR="00A9693A" w:rsidRPr="009511C3" w:rsidRDefault="00A9693A" w:rsidP="009535A0">
            <w:pPr>
              <w:autoSpaceDE w:val="0"/>
              <w:autoSpaceDN w:val="0"/>
              <w:adjustRightInd w:val="0"/>
              <w:rPr>
                <w:rFonts w:ascii="Arial" w:hAnsi="Arial" w:cs="Arial"/>
                <w:b/>
                <w:bCs/>
                <w:sz w:val="22"/>
                <w:szCs w:val="22"/>
                <w:lang w:eastAsia="en-GB"/>
              </w:rPr>
            </w:pPr>
          </w:p>
        </w:tc>
      </w:tr>
    </w:tbl>
    <w:p w:rsidR="00A9693A" w:rsidRPr="00225739" w:rsidRDefault="00A9693A" w:rsidP="00A9693A">
      <w:pPr>
        <w:rPr>
          <w:rFonts w:ascii="Times New Roman" w:hAnsi="Times New Roman" w:cs="Times New Roman"/>
          <w:sz w:val="20"/>
          <w:szCs w:val="20"/>
        </w:rPr>
      </w:pPr>
    </w:p>
    <w:p w:rsidR="00A9693A" w:rsidRPr="00225739" w:rsidRDefault="00A9693A" w:rsidP="00A9693A">
      <w:pPr>
        <w:rPr>
          <w:rFonts w:ascii="Times New Roman" w:hAnsi="Times New Roman" w:cs="Times New Roman"/>
          <w:sz w:val="20"/>
          <w:szCs w:val="20"/>
        </w:rPr>
      </w:pPr>
    </w:p>
    <w:p w:rsidR="00A9693A" w:rsidRDefault="00A9693A" w:rsidP="00A9693A">
      <w:pPr>
        <w:rPr>
          <w:rFonts w:ascii="Times New Roman" w:hAnsi="Times New Roman" w:cs="Times New Roman"/>
          <w:sz w:val="20"/>
          <w:szCs w:val="20"/>
        </w:rPr>
      </w:pPr>
    </w:p>
    <w:p w:rsidR="00A9693A" w:rsidRDefault="00A9693A" w:rsidP="00A9693A">
      <w:pPr>
        <w:rPr>
          <w:rFonts w:ascii="Times New Roman" w:hAnsi="Times New Roman" w:cs="Times New Roman"/>
          <w:sz w:val="20"/>
          <w:szCs w:val="20"/>
        </w:rPr>
      </w:pPr>
    </w:p>
    <w:p w:rsidR="00A9693A" w:rsidRDefault="00A9693A" w:rsidP="00A9693A">
      <w:pPr>
        <w:rPr>
          <w:rFonts w:ascii="Times New Roman" w:hAnsi="Times New Roman" w:cs="Times New Roman"/>
          <w:sz w:val="20"/>
          <w:szCs w:val="20"/>
        </w:rPr>
      </w:pPr>
    </w:p>
    <w:p w:rsidR="00A9693A" w:rsidRPr="00225739" w:rsidRDefault="00A9693A" w:rsidP="00A9693A">
      <w:pPr>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A9693A" w:rsidRPr="00933040" w:rsidTr="009535A0">
        <w:tc>
          <w:tcPr>
            <w:tcW w:w="9412" w:type="dxa"/>
            <w:shd w:val="clear" w:color="auto" w:fill="BFBFBF"/>
          </w:tcPr>
          <w:p w:rsidR="00A9693A" w:rsidRPr="00933040" w:rsidRDefault="00A9693A" w:rsidP="009535A0">
            <w:pPr>
              <w:rPr>
                <w:rFonts w:ascii="Arial" w:hAnsi="Arial" w:cs="Arial"/>
                <w:sz w:val="22"/>
                <w:szCs w:val="22"/>
                <w:lang w:eastAsia="en-GB"/>
              </w:rPr>
            </w:pPr>
            <w:r w:rsidRPr="00933040">
              <w:rPr>
                <w:rFonts w:ascii="Arial" w:hAnsi="Arial" w:cs="Arial"/>
                <w:b/>
                <w:bCs/>
                <w:sz w:val="22"/>
                <w:szCs w:val="22"/>
                <w:lang w:eastAsia="en-GB"/>
              </w:rPr>
              <w:t xml:space="preserve">Action plan following the direct observation </w:t>
            </w:r>
            <w:r w:rsidRPr="00933040">
              <w:rPr>
                <w:rFonts w:ascii="Arial" w:hAnsi="Arial" w:cs="Arial"/>
                <w:sz w:val="22"/>
                <w:szCs w:val="22"/>
                <w:lang w:eastAsia="en-GB"/>
              </w:rPr>
              <w:t>(if applicable)</w:t>
            </w:r>
          </w:p>
          <w:p w:rsidR="00A9693A" w:rsidRPr="00933040" w:rsidRDefault="00A9693A" w:rsidP="009535A0">
            <w:pPr>
              <w:rPr>
                <w:rFonts w:ascii="Arial" w:hAnsi="Arial" w:cs="Arial"/>
                <w:sz w:val="22"/>
                <w:szCs w:val="22"/>
              </w:rPr>
            </w:pPr>
            <w:r w:rsidRPr="00933040">
              <w:rPr>
                <w:rFonts w:ascii="Arial" w:hAnsi="Arial" w:cs="Arial"/>
                <w:sz w:val="22"/>
                <w:szCs w:val="22"/>
                <w:lang w:eastAsia="en-GB"/>
              </w:rPr>
              <w:t>Have areas of development/learning needs been identified? What action needs to be taken to address these?</w:t>
            </w:r>
            <w:r w:rsidRPr="00933040">
              <w:rPr>
                <w:rFonts w:ascii="Arial" w:hAnsi="Arial" w:cs="Arial"/>
                <w:sz w:val="22"/>
                <w:szCs w:val="22"/>
              </w:rPr>
              <w:t xml:space="preserve"> </w:t>
            </w:r>
            <w:r w:rsidRPr="00933040">
              <w:rPr>
                <w:rFonts w:ascii="Arial" w:hAnsi="Arial" w:cs="Arial"/>
                <w:sz w:val="22"/>
                <w:szCs w:val="22"/>
                <w:lang w:eastAsia="en-GB"/>
              </w:rPr>
              <w:t>Are there any other outstanding issues?</w:t>
            </w:r>
          </w:p>
        </w:tc>
      </w:tr>
      <w:tr w:rsidR="00A9693A" w:rsidRPr="00933040" w:rsidTr="009535A0">
        <w:tc>
          <w:tcPr>
            <w:tcW w:w="9412" w:type="dxa"/>
          </w:tcPr>
          <w:p w:rsidR="00A9693A" w:rsidRPr="00933040" w:rsidRDefault="00A9693A" w:rsidP="009535A0">
            <w:pPr>
              <w:rPr>
                <w:rFonts w:ascii="Arial" w:hAnsi="Arial" w:cs="Arial"/>
                <w:sz w:val="22"/>
                <w:szCs w:val="22"/>
              </w:rPr>
            </w:pPr>
          </w:p>
          <w:p w:rsidR="00A9693A" w:rsidRPr="00933040" w:rsidRDefault="00A9693A" w:rsidP="009535A0">
            <w:pPr>
              <w:rPr>
                <w:rFonts w:ascii="Arial" w:hAnsi="Arial" w:cs="Arial"/>
                <w:sz w:val="22"/>
                <w:szCs w:val="22"/>
              </w:rPr>
            </w:pPr>
          </w:p>
        </w:tc>
      </w:tr>
    </w:tbl>
    <w:p w:rsidR="00A9693A" w:rsidRPr="00225739" w:rsidRDefault="00A9693A" w:rsidP="00A9693A">
      <w:pPr>
        <w:rPr>
          <w:rFonts w:ascii="Times New Roman" w:hAnsi="Times New Roman" w:cs="Times New Roman"/>
        </w:rPr>
      </w:pPr>
    </w:p>
    <w:p w:rsidR="00A9693A" w:rsidRPr="00225739" w:rsidRDefault="00A9693A" w:rsidP="00A9693A">
      <w:pPr>
        <w:rPr>
          <w:rFonts w:ascii="Times New Roman"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8"/>
      </w:tblGrid>
      <w:tr w:rsidR="00A9693A" w:rsidRPr="00933040" w:rsidTr="009535A0">
        <w:tc>
          <w:tcPr>
            <w:tcW w:w="9368" w:type="dxa"/>
            <w:shd w:val="clear" w:color="auto" w:fill="BFBFBF"/>
          </w:tcPr>
          <w:p w:rsidR="00A9693A" w:rsidRPr="00933040" w:rsidRDefault="00A9693A" w:rsidP="009535A0">
            <w:pPr>
              <w:rPr>
                <w:rFonts w:ascii="Arial" w:hAnsi="Arial" w:cs="Arial"/>
                <w:sz w:val="22"/>
                <w:szCs w:val="22"/>
              </w:rPr>
            </w:pPr>
            <w:r w:rsidRPr="00933040">
              <w:rPr>
                <w:rFonts w:ascii="Arial" w:hAnsi="Arial" w:cs="Arial"/>
                <w:b/>
                <w:bCs/>
                <w:sz w:val="22"/>
                <w:szCs w:val="22"/>
                <w:lang w:eastAsia="en-GB"/>
              </w:rPr>
              <w:t>Service user feedback</w:t>
            </w:r>
            <w:r w:rsidRPr="00933040">
              <w:rPr>
                <w:rFonts w:ascii="Arial" w:hAnsi="Arial" w:cs="Arial"/>
                <w:bCs/>
                <w:sz w:val="22"/>
                <w:szCs w:val="22"/>
                <w:lang w:eastAsia="en-GB"/>
              </w:rPr>
              <w:t xml:space="preserve"> (if applicable)</w:t>
            </w:r>
          </w:p>
        </w:tc>
      </w:tr>
      <w:tr w:rsidR="00A9693A" w:rsidRPr="00933040" w:rsidTr="009535A0">
        <w:tc>
          <w:tcPr>
            <w:tcW w:w="9368" w:type="dxa"/>
            <w:shd w:val="clear" w:color="auto" w:fill="auto"/>
          </w:tcPr>
          <w:p w:rsidR="00A9693A" w:rsidRPr="00933040" w:rsidRDefault="00A9693A" w:rsidP="009535A0">
            <w:pPr>
              <w:rPr>
                <w:rFonts w:ascii="Arial" w:hAnsi="Arial" w:cs="Arial"/>
                <w:sz w:val="22"/>
                <w:szCs w:val="22"/>
              </w:rPr>
            </w:pPr>
          </w:p>
          <w:p w:rsidR="00A9693A" w:rsidRPr="00933040" w:rsidRDefault="00A9693A" w:rsidP="009535A0">
            <w:pPr>
              <w:rPr>
                <w:rFonts w:ascii="Arial" w:hAnsi="Arial" w:cs="Arial"/>
                <w:sz w:val="22"/>
                <w:szCs w:val="22"/>
              </w:rPr>
            </w:pPr>
          </w:p>
        </w:tc>
      </w:tr>
    </w:tbl>
    <w:p w:rsidR="00A9693A" w:rsidRPr="00225739" w:rsidRDefault="00A9693A" w:rsidP="00A9693A">
      <w:pPr>
        <w:rPr>
          <w:rFonts w:ascii="Times New Roman" w:hAnsi="Times New Roman" w:cs="Times New Roman"/>
        </w:rPr>
      </w:pPr>
    </w:p>
    <w:p w:rsidR="00A9693A" w:rsidRPr="00225739" w:rsidRDefault="00A9693A" w:rsidP="00A9693A">
      <w:pPr>
        <w:ind w:left="-240"/>
        <w:outlineLvl w:val="0"/>
        <w:rPr>
          <w:b/>
          <w:bCs/>
        </w:rPr>
      </w:pPr>
    </w:p>
    <w:p w:rsidR="00A9693A" w:rsidRDefault="00A9693A" w:rsidP="00A9693A">
      <w:pPr>
        <w:ind w:left="-240"/>
        <w:outlineLvl w:val="0"/>
        <w:rPr>
          <w:rFonts w:ascii="Arial" w:hAnsi="Arial" w:cs="Arial"/>
          <w:b/>
          <w:bCs/>
          <w:sz w:val="22"/>
          <w:szCs w:val="22"/>
        </w:rPr>
      </w:pPr>
      <w:r w:rsidRPr="00933040">
        <w:rPr>
          <w:rFonts w:ascii="Arial" w:hAnsi="Arial" w:cs="Arial"/>
          <w:b/>
          <w:bCs/>
          <w:sz w:val="22"/>
          <w:szCs w:val="22"/>
        </w:rPr>
        <w:t>Practice educator’s (or observer’s) signature:</w:t>
      </w:r>
    </w:p>
    <w:p w:rsidR="00A9693A" w:rsidRPr="00933040" w:rsidRDefault="00A9693A" w:rsidP="00A9693A">
      <w:pPr>
        <w:ind w:left="-240"/>
        <w:outlineLvl w:val="0"/>
        <w:rPr>
          <w:rFonts w:ascii="Arial" w:hAnsi="Arial" w:cs="Arial"/>
          <w:b/>
          <w:bCs/>
          <w:sz w:val="22"/>
          <w:szCs w:val="22"/>
        </w:rPr>
      </w:pPr>
    </w:p>
    <w:p w:rsidR="00A9693A" w:rsidRPr="00933040" w:rsidRDefault="00A9693A" w:rsidP="00A9693A">
      <w:pPr>
        <w:ind w:left="-240"/>
        <w:outlineLvl w:val="0"/>
        <w:rPr>
          <w:rFonts w:ascii="Arial" w:hAnsi="Arial" w:cs="Arial"/>
          <w:b/>
          <w:bCs/>
          <w:sz w:val="22"/>
          <w:szCs w:val="22"/>
        </w:rPr>
      </w:pPr>
      <w:r w:rsidRPr="00933040">
        <w:rPr>
          <w:rFonts w:ascii="Arial" w:hAnsi="Arial" w:cs="Arial"/>
          <w:b/>
          <w:bCs/>
          <w:sz w:val="22"/>
          <w:szCs w:val="22"/>
        </w:rPr>
        <w:t>Date:</w:t>
      </w:r>
    </w:p>
    <w:p w:rsidR="00A9693A" w:rsidRPr="00933040" w:rsidRDefault="00A9693A" w:rsidP="00A9693A">
      <w:pPr>
        <w:ind w:left="-240"/>
        <w:outlineLvl w:val="0"/>
        <w:rPr>
          <w:rFonts w:ascii="Arial" w:hAnsi="Arial" w:cs="Arial"/>
          <w:b/>
          <w:bCs/>
          <w:sz w:val="22"/>
          <w:szCs w:val="22"/>
        </w:rPr>
      </w:pPr>
    </w:p>
    <w:p w:rsidR="00A9693A" w:rsidRPr="00933040" w:rsidRDefault="00A9693A" w:rsidP="00A9693A">
      <w:pPr>
        <w:outlineLvl w:val="0"/>
        <w:rPr>
          <w:rFonts w:ascii="Arial" w:hAnsi="Arial" w:cs="Arial"/>
          <w:b/>
          <w:bCs/>
          <w:sz w:val="22"/>
          <w:szCs w:val="22"/>
        </w:rPr>
      </w:pPr>
    </w:p>
    <w:p w:rsidR="00A9693A" w:rsidRPr="00225739" w:rsidRDefault="00A9693A" w:rsidP="00A9693A">
      <w:pPr>
        <w:rPr>
          <w:b/>
          <w:bCs/>
        </w:rPr>
      </w:pPr>
      <w:r w:rsidRPr="00225739">
        <w:rPr>
          <w:b/>
          <w:bCs/>
        </w:rPr>
        <w:br w:type="page"/>
      </w:r>
    </w:p>
    <w:p w:rsidR="007C1917" w:rsidRDefault="007C1917"/>
    <w:sectPr w:rsidR="007C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3A"/>
    <w:rsid w:val="007C1917"/>
    <w:rsid w:val="009C77D3"/>
    <w:rsid w:val="00A9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CE35B-6AE5-4CB3-BBD9-3EA0A346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9693A"/>
    <w:pPr>
      <w:jc w:val="both"/>
    </w:pPr>
    <w:rPr>
      <w:rFonts w:ascii="Arial" w:eastAsia="Times New Roman" w:hAnsi="Arial" w:cs="Times New Roman"/>
      <w:sz w:val="22"/>
      <w:szCs w:val="22"/>
      <w:lang w:val="x-none"/>
    </w:rPr>
  </w:style>
  <w:style w:type="character" w:customStyle="1" w:styleId="BodyTextChar">
    <w:name w:val="Body Text Char"/>
    <w:basedOn w:val="DefaultParagraphFont"/>
    <w:link w:val="BodyText"/>
    <w:uiPriority w:val="99"/>
    <w:rsid w:val="00A9693A"/>
    <w:rPr>
      <w:rFonts w:ascii="Arial" w:eastAsia="Times New Roman" w:hAnsi="Arial"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7465762-CA9F-4A30-8070-7F629FBE586B}">
  <ds:schemaRefs>
    <ds:schemaRef ds:uri="http://purl.org/dc/elements/1.1/"/>
    <ds:schemaRef ds:uri="http://schemas.microsoft.com/office/2006/documentManagement/types"/>
    <ds:schemaRef ds:uri="http://schemas.microsoft.com/sharepoint/v3"/>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34FACF-2B05-4282-8BAA-730B36AE54A5}">
  <ds:schemaRefs>
    <ds:schemaRef ds:uri="http://schemas.microsoft.com/sharepoint/v3/contenttype/forms"/>
  </ds:schemaRefs>
</ds:datastoreItem>
</file>

<file path=customXml/itemProps3.xml><?xml version="1.0" encoding="utf-8"?>
<ds:datastoreItem xmlns:ds="http://schemas.openxmlformats.org/officeDocument/2006/customXml" ds:itemID="{B12908CE-6D9B-428D-80A0-674F12E1A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Ince</dc:creator>
  <cp:lastModifiedBy>Tatiana Nurse</cp:lastModifiedBy>
  <cp:revision>2</cp:revision>
  <dcterms:created xsi:type="dcterms:W3CDTF">2016-02-10T15:52:00Z</dcterms:created>
  <dcterms:modified xsi:type="dcterms:W3CDTF">2016-02-10T15:52:00Z</dcterms:modified>
</cp:coreProperties>
</file>