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1D" w:rsidRPr="00D1222F" w:rsidRDefault="0069351D" w:rsidP="0069351D">
      <w:pPr>
        <w:pStyle w:val="Heading2"/>
      </w:pPr>
      <w:bookmarkStart w:id="0" w:name="_Toc34335438"/>
      <w:bookmarkStart w:id="1" w:name="_Toc467579279"/>
      <w:bookmarkStart w:id="2" w:name="_Toc522016826"/>
      <w:bookmarkStart w:id="3" w:name="_Toc21517422"/>
      <w:bookmarkStart w:id="4" w:name="_Toc21522674"/>
      <w:bookmarkStart w:id="5" w:name="_Toc21522867"/>
      <w:bookmarkStart w:id="6" w:name="_Toc21524686"/>
      <w:bookmarkStart w:id="7" w:name="_Toc34127056"/>
      <w:bookmarkStart w:id="8" w:name="_GoBack"/>
      <w:bookmarkEnd w:id="8"/>
      <w:r w:rsidRPr="00BC44D5">
        <w:t>PPOT3</w:t>
      </w:r>
      <w:r>
        <w:t xml:space="preserve"> </w:t>
      </w:r>
      <w:r w:rsidRPr="00D1222F">
        <w:t>Sample Learning Contract</w:t>
      </w:r>
      <w:bookmarkEnd w:id="0"/>
      <w:r w:rsidRPr="00D1222F"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</w:p>
    <w:p w:rsidR="0069351D" w:rsidRPr="00D1222F" w:rsidRDefault="0069351D" w:rsidP="0069351D">
      <w:r w:rsidRPr="00D1222F">
        <w:t>Example only do not use as your learning contract</w:t>
      </w:r>
    </w:p>
    <w:p w:rsidR="0069351D" w:rsidRPr="00D1222F" w:rsidRDefault="0069351D" w:rsidP="0069351D">
      <w:pPr>
        <w:spacing w:before="120"/>
        <w:rPr>
          <w:rFonts w:asciiTheme="majorHAnsi" w:hAnsiTheme="majorHAnsi"/>
          <w:color w:val="538135" w:themeColor="accent6" w:themeShade="BF"/>
          <w:sz w:val="28"/>
          <w:szCs w:val="28"/>
        </w:rPr>
      </w:pPr>
      <w:r w:rsidRPr="00D1222F">
        <w:rPr>
          <w:rFonts w:asciiTheme="majorHAnsi" w:hAnsiTheme="majorHAnsi"/>
          <w:color w:val="538135" w:themeColor="accent6" w:themeShade="BF"/>
          <w:sz w:val="22"/>
          <w:szCs w:val="22"/>
        </w:rPr>
        <w:t xml:space="preserve">  </w:t>
      </w:r>
      <w:r w:rsidRPr="00D1222F">
        <w:rPr>
          <w:rFonts w:asciiTheme="majorHAnsi" w:hAnsiTheme="majorHAnsi"/>
          <w:color w:val="538135" w:themeColor="accent6" w:themeShade="BF"/>
          <w:sz w:val="28"/>
          <w:szCs w:val="28"/>
        </w:rPr>
        <w:t>Title page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10448"/>
      </w:tblGrid>
      <w:tr w:rsidR="0069351D" w:rsidRPr="00D1222F" w:rsidTr="00D9383A">
        <w:trPr>
          <w:trHeight w:val="82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D" w:rsidRPr="00D1222F" w:rsidRDefault="0069351D" w:rsidP="00D9383A">
            <w:r w:rsidRPr="00D1222F">
              <w:t>Student name:</w:t>
            </w:r>
          </w:p>
          <w:p w:rsidR="0069351D" w:rsidRPr="00D1222F" w:rsidRDefault="0069351D" w:rsidP="00D9383A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D" w:rsidRPr="00D1222F" w:rsidRDefault="0069351D" w:rsidP="00D9383A"/>
        </w:tc>
      </w:tr>
      <w:tr w:rsidR="0069351D" w:rsidRPr="00D1222F" w:rsidTr="00D9383A">
        <w:trPr>
          <w:trHeight w:val="81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1D" w:rsidRPr="00D1222F" w:rsidRDefault="0069351D" w:rsidP="00D9383A">
            <w:r w:rsidRPr="00D1222F">
              <w:t>Practice placement: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D" w:rsidRPr="00D1222F" w:rsidRDefault="0069351D" w:rsidP="00D9383A"/>
        </w:tc>
      </w:tr>
      <w:tr w:rsidR="0069351D" w:rsidRPr="00D1222F" w:rsidTr="00D9383A">
        <w:trPr>
          <w:trHeight w:val="81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D" w:rsidRPr="00D1222F" w:rsidRDefault="0069351D" w:rsidP="00D9383A">
            <w:r w:rsidRPr="00D1222F">
              <w:t>Placement address:</w:t>
            </w:r>
          </w:p>
          <w:p w:rsidR="0069351D" w:rsidRPr="00D1222F" w:rsidRDefault="0069351D" w:rsidP="00D9383A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D" w:rsidRPr="00D1222F" w:rsidRDefault="0069351D" w:rsidP="00D9383A"/>
        </w:tc>
      </w:tr>
      <w:tr w:rsidR="0069351D" w:rsidRPr="00D1222F" w:rsidTr="00D9383A">
        <w:trPr>
          <w:trHeight w:val="84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D" w:rsidRPr="00D1222F" w:rsidRDefault="0069351D" w:rsidP="00D9383A">
            <w:r w:rsidRPr="00D1222F">
              <w:t>Practice Educator name:</w:t>
            </w:r>
          </w:p>
          <w:p w:rsidR="0069351D" w:rsidRPr="00D1222F" w:rsidRDefault="0069351D" w:rsidP="00D9383A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D" w:rsidRPr="00D1222F" w:rsidRDefault="0069351D" w:rsidP="00D9383A"/>
        </w:tc>
      </w:tr>
      <w:tr w:rsidR="0069351D" w:rsidRPr="00D1222F" w:rsidTr="00D9383A">
        <w:trPr>
          <w:trHeight w:val="107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D" w:rsidRPr="00D1222F" w:rsidRDefault="0069351D" w:rsidP="00D9383A">
            <w:r w:rsidRPr="00D1222F">
              <w:t xml:space="preserve">Practice Educator telephone &amp; </w:t>
            </w:r>
          </w:p>
          <w:p w:rsidR="0069351D" w:rsidRPr="00D1222F" w:rsidRDefault="0069351D" w:rsidP="00D9383A">
            <w:r w:rsidRPr="00D1222F">
              <w:t>e-mail:</w:t>
            </w:r>
          </w:p>
          <w:p w:rsidR="0069351D" w:rsidRPr="00D1222F" w:rsidRDefault="0069351D" w:rsidP="00D9383A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D" w:rsidRPr="00D1222F" w:rsidRDefault="0069351D" w:rsidP="00D9383A"/>
        </w:tc>
      </w:tr>
      <w:tr w:rsidR="0069351D" w:rsidRPr="00654A9E" w:rsidTr="00D9383A">
        <w:trPr>
          <w:trHeight w:val="108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1D" w:rsidRPr="00D1222F" w:rsidRDefault="0069351D" w:rsidP="00D9383A">
            <w:r w:rsidRPr="00D1222F">
              <w:t>Type of service: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D" w:rsidRPr="00D1222F" w:rsidRDefault="0069351D" w:rsidP="00D9383A"/>
        </w:tc>
      </w:tr>
    </w:tbl>
    <w:p w:rsidR="0069351D" w:rsidRPr="00D1222F" w:rsidRDefault="0069351D" w:rsidP="0069351D">
      <w:pPr>
        <w:spacing w:before="120"/>
        <w:rPr>
          <w:sz w:val="22"/>
          <w:szCs w:val="22"/>
        </w:rPr>
      </w:pPr>
      <w:r w:rsidRPr="00D1222F">
        <w:rPr>
          <w:sz w:val="22"/>
          <w:szCs w:val="22"/>
        </w:rPr>
        <w:t>Negotiated between you and your Practice Educator.</w:t>
      </w:r>
      <w:r w:rsidRPr="00D1222F">
        <w:rPr>
          <w:sz w:val="22"/>
          <w:szCs w:val="22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134"/>
        <w:gridCol w:w="3232"/>
        <w:gridCol w:w="5273"/>
        <w:gridCol w:w="2098"/>
      </w:tblGrid>
      <w:tr w:rsidR="0069351D" w:rsidRPr="00D1222F" w:rsidTr="00D9383A">
        <w:trPr>
          <w:cantSplit/>
          <w:trHeight w:val="879"/>
          <w:tblHeader/>
        </w:trPr>
        <w:tc>
          <w:tcPr>
            <w:tcW w:w="3397" w:type="dxa"/>
            <w:shd w:val="clear" w:color="auto" w:fill="D9D9D9" w:themeFill="background1" w:themeFillShade="D9"/>
          </w:tcPr>
          <w:p w:rsidR="0069351D" w:rsidRPr="00D1222F" w:rsidRDefault="0069351D" w:rsidP="00D9383A">
            <w:pPr>
              <w:rPr>
                <w:rFonts w:ascii="Arial Narrow" w:hAnsi="Arial Narrow"/>
                <w:b/>
                <w:sz w:val="20"/>
              </w:rPr>
            </w:pPr>
            <w:r w:rsidRPr="00D1222F">
              <w:rPr>
                <w:rFonts w:ascii="Arial Narrow" w:hAnsi="Arial Narrow"/>
                <w:b/>
                <w:sz w:val="20"/>
              </w:rPr>
              <w:lastRenderedPageBreak/>
              <w:t>Learning Needs</w:t>
            </w:r>
          </w:p>
          <w:p w:rsidR="0069351D" w:rsidRPr="00D1222F" w:rsidRDefault="0069351D" w:rsidP="00D9383A">
            <w:pPr>
              <w:rPr>
                <w:rFonts w:ascii="Arial Narrow" w:hAnsi="Arial Narrow"/>
                <w:b/>
                <w:sz w:val="20"/>
              </w:rPr>
            </w:pPr>
            <w:r w:rsidRPr="00D1222F">
              <w:rPr>
                <w:rFonts w:ascii="Arial Narrow" w:hAnsi="Arial Narrow"/>
                <w:b/>
                <w:sz w:val="20"/>
              </w:rPr>
              <w:t>What do I need to learn?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351D" w:rsidRPr="00D1222F" w:rsidRDefault="0069351D" w:rsidP="00D9383A">
            <w:pPr>
              <w:rPr>
                <w:rFonts w:ascii="Arial Narrow" w:hAnsi="Arial Narrow"/>
                <w:b/>
                <w:sz w:val="20"/>
              </w:rPr>
            </w:pPr>
            <w:r w:rsidRPr="00D1222F">
              <w:rPr>
                <w:rFonts w:ascii="Arial Narrow" w:hAnsi="Arial Narrow"/>
                <w:b/>
                <w:sz w:val="20"/>
              </w:rPr>
              <w:t>Related P.C.’s by no.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:rsidR="0069351D" w:rsidRPr="00D1222F" w:rsidRDefault="0069351D" w:rsidP="00D9383A">
            <w:pPr>
              <w:rPr>
                <w:rFonts w:ascii="Arial Narrow" w:hAnsi="Arial Narrow"/>
                <w:b/>
                <w:sz w:val="20"/>
              </w:rPr>
            </w:pPr>
            <w:r w:rsidRPr="00D1222F">
              <w:rPr>
                <w:rFonts w:ascii="Arial Narrow" w:hAnsi="Arial Narrow"/>
                <w:b/>
                <w:sz w:val="20"/>
              </w:rPr>
              <w:t>Learning Resources and Strategies</w:t>
            </w:r>
          </w:p>
          <w:p w:rsidR="0069351D" w:rsidRPr="00D1222F" w:rsidRDefault="0069351D" w:rsidP="00D9383A">
            <w:pPr>
              <w:rPr>
                <w:rFonts w:ascii="Arial Narrow" w:hAnsi="Arial Narrow"/>
                <w:b/>
                <w:sz w:val="20"/>
              </w:rPr>
            </w:pPr>
            <w:r w:rsidRPr="00D1222F">
              <w:rPr>
                <w:rFonts w:ascii="Arial Narrow" w:hAnsi="Arial Narrow"/>
                <w:b/>
                <w:sz w:val="20"/>
              </w:rPr>
              <w:t>How can I best learn and integrate this?</w:t>
            </w:r>
          </w:p>
          <w:p w:rsidR="0069351D" w:rsidRPr="00D1222F" w:rsidRDefault="0069351D" w:rsidP="00D9383A">
            <w:pPr>
              <w:rPr>
                <w:rFonts w:ascii="Arial Narrow" w:hAnsi="Arial Narrow"/>
                <w:b/>
                <w:sz w:val="20"/>
              </w:rPr>
            </w:pPr>
            <w:r w:rsidRPr="00D1222F">
              <w:rPr>
                <w:rFonts w:ascii="Arial Narrow" w:hAnsi="Arial Narrow"/>
                <w:b/>
                <w:sz w:val="20"/>
              </w:rPr>
              <w:t>What resources are available to me?</w:t>
            </w:r>
          </w:p>
        </w:tc>
        <w:tc>
          <w:tcPr>
            <w:tcW w:w="5273" w:type="dxa"/>
            <w:shd w:val="clear" w:color="auto" w:fill="D9D9D9" w:themeFill="background1" w:themeFillShade="D9"/>
          </w:tcPr>
          <w:p w:rsidR="0069351D" w:rsidRPr="00D1222F" w:rsidRDefault="0069351D" w:rsidP="00D9383A">
            <w:pPr>
              <w:pStyle w:val="BodyText"/>
              <w:rPr>
                <w:rFonts w:ascii="Arial Narrow" w:hAnsi="Arial Narrow"/>
                <w:b/>
                <w:sz w:val="20"/>
              </w:rPr>
            </w:pPr>
            <w:r w:rsidRPr="00D1222F">
              <w:rPr>
                <w:rFonts w:ascii="Arial Narrow" w:hAnsi="Arial Narrow"/>
                <w:b/>
                <w:sz w:val="20"/>
              </w:rPr>
              <w:t>Criteria for evaluation.</w:t>
            </w:r>
          </w:p>
          <w:p w:rsidR="0069351D" w:rsidRPr="00D1222F" w:rsidRDefault="0069351D" w:rsidP="00D9383A">
            <w:pPr>
              <w:rPr>
                <w:rFonts w:ascii="Arial Narrow" w:hAnsi="Arial Narrow"/>
                <w:b/>
                <w:sz w:val="20"/>
              </w:rPr>
            </w:pPr>
            <w:r w:rsidRPr="00D1222F">
              <w:rPr>
                <w:rFonts w:ascii="Arial Narrow" w:hAnsi="Arial Narrow"/>
                <w:b/>
                <w:sz w:val="20"/>
              </w:rPr>
              <w:t>How will we know when I have learned what I need to learn? How will the Practice Educator evaluate my abilities?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69351D" w:rsidRPr="00D1222F" w:rsidRDefault="0069351D" w:rsidP="00D9383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1222F">
              <w:rPr>
                <w:rFonts w:ascii="Arial Narrow" w:hAnsi="Arial Narrow"/>
                <w:b/>
                <w:sz w:val="20"/>
              </w:rPr>
              <w:t>Supporting Evidence</w:t>
            </w:r>
          </w:p>
          <w:p w:rsidR="0069351D" w:rsidRPr="00D1222F" w:rsidRDefault="0069351D" w:rsidP="00D9383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1222F">
              <w:rPr>
                <w:rFonts w:ascii="Arial Narrow" w:hAnsi="Arial Narrow"/>
                <w:b/>
                <w:sz w:val="20"/>
              </w:rPr>
              <w:t>(location and type)</w:t>
            </w:r>
          </w:p>
        </w:tc>
      </w:tr>
      <w:tr w:rsidR="0069351D" w:rsidRPr="00654A9E" w:rsidTr="00D9383A">
        <w:trPr>
          <w:trHeight w:val="1542"/>
        </w:trPr>
        <w:tc>
          <w:tcPr>
            <w:tcW w:w="3397" w:type="dxa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identify and evaluate generic and specialist core skills used by occupational therapists</w:t>
            </w:r>
          </w:p>
        </w:tc>
        <w:tc>
          <w:tcPr>
            <w:tcW w:w="1134" w:type="dxa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32" w:type="dxa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Identified in formal discussion 5+ generic and specialist core skills (used by occupational therapists) to a competent standard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Evaluated the use of these skills in relation to 3+ clients to a competent standard in formal discussion</w:t>
            </w:r>
          </w:p>
        </w:tc>
        <w:tc>
          <w:tcPr>
            <w:tcW w:w="2098" w:type="dxa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Mini case studies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1 formal case study report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</w:tcPr>
          <w:p w:rsidR="0069351D" w:rsidRPr="00654A9E" w:rsidRDefault="0069351D" w:rsidP="00D9383A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Practice</w:t>
            </w:r>
            <w:r w:rsidRPr="00D1222F">
              <w:rPr>
                <w:sz w:val="22"/>
                <w:szCs w:val="22"/>
              </w:rPr>
              <w:t xml:space="preserve"> Educator Signature</w:t>
            </w:r>
          </w:p>
        </w:tc>
      </w:tr>
      <w:tr w:rsidR="0069351D" w:rsidRPr="00654A9E" w:rsidTr="00D9383A">
        <w:trPr>
          <w:trHeight w:val="989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</w:rPr>
            </w:pPr>
            <w:r w:rsidRPr="00D1222F">
              <w:rPr>
                <w:sz w:val="22"/>
              </w:rPr>
              <w:t>To function as a team member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1, 3, 7,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</w:rPr>
            </w:pPr>
            <w:r w:rsidRPr="00D1222F">
              <w:rPr>
                <w:sz w:val="22"/>
              </w:rPr>
              <w:t>Attended and represented occupational therapy at 3 team meetings, competently communicating about own caseload and other service users as requested by occupational therapy colleagues.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</w:rPr>
            </w:pPr>
            <w:r w:rsidRPr="00D1222F">
              <w:rPr>
                <w:sz w:val="22"/>
              </w:rPr>
              <w:t xml:space="preserve">Provided </w:t>
            </w:r>
            <w:proofErr w:type="gramStart"/>
            <w:r w:rsidRPr="00D1222F">
              <w:rPr>
                <w:sz w:val="22"/>
              </w:rPr>
              <w:t>competent  feedback</w:t>
            </w:r>
            <w:proofErr w:type="gramEnd"/>
            <w:r w:rsidRPr="00D1222F">
              <w:rPr>
                <w:sz w:val="22"/>
              </w:rPr>
              <w:t xml:space="preserve"> to occupational therapy colleagues from 2+ handovers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</w:rPr>
              <w:t>Worked competently with 2+ other members of the interprofessional team regarding at least 2 service users.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</w:rPr>
            </w:pPr>
            <w:r w:rsidRPr="00D1222F">
              <w:rPr>
                <w:sz w:val="22"/>
              </w:rPr>
              <w:t>Supervision records</w:t>
            </w:r>
          </w:p>
          <w:p w:rsidR="0069351D" w:rsidRPr="00654A9E" w:rsidRDefault="0069351D" w:rsidP="00D9383A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D1222F">
              <w:rPr>
                <w:sz w:val="22"/>
              </w:rPr>
              <w:t>Mini case studies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989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 xml:space="preserve">To be able to apply evidence to practice </w:t>
            </w: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</w:rPr>
              <w:t>5, 6, 8, 9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Presented a mini case study competently justifying with support from literature the intervention.</w:t>
            </w: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lastRenderedPageBreak/>
              <w:t>In formal discussion identified and evaluated 3 aspects of service delivery* competently.</w:t>
            </w:r>
          </w:p>
          <w:p w:rsidR="0069351D" w:rsidRPr="00D1222F" w:rsidRDefault="0069351D" w:rsidP="00D9383A">
            <w:pPr>
              <w:rPr>
                <w:i/>
                <w:sz w:val="22"/>
                <w:szCs w:val="22"/>
              </w:rPr>
            </w:pPr>
            <w:r w:rsidRPr="00D1222F">
              <w:rPr>
                <w:i/>
                <w:sz w:val="22"/>
                <w:szCs w:val="22"/>
              </w:rPr>
              <w:t>*specifics would be appropriate here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</w:rPr>
            </w:pPr>
            <w:r w:rsidRPr="00D1222F">
              <w:rPr>
                <w:sz w:val="22"/>
              </w:rPr>
              <w:lastRenderedPageBreak/>
              <w:t>Supervision notes</w:t>
            </w:r>
          </w:p>
          <w:p w:rsidR="0069351D" w:rsidRPr="00D1222F" w:rsidRDefault="0069351D" w:rsidP="00D9383A">
            <w:pPr>
              <w:rPr>
                <w:sz w:val="22"/>
              </w:rPr>
            </w:pPr>
            <w:r w:rsidRPr="00D1222F">
              <w:rPr>
                <w:sz w:val="22"/>
              </w:rPr>
              <w:t>Mini case study</w:t>
            </w: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</w:rPr>
              <w:t>Student notes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989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rPr>
                <w:b/>
                <w:sz w:val="22"/>
                <w:szCs w:val="22"/>
              </w:rPr>
            </w:pPr>
            <w:r w:rsidRPr="00D1222F">
              <w:rPr>
                <w:b/>
                <w:sz w:val="22"/>
                <w:szCs w:val="22"/>
              </w:rPr>
              <w:t>EITHER:</w:t>
            </w: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 xml:space="preserve"> To manage a small caseload as agreed with PE</w:t>
            </w: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1, 2, 3, 7, 11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Managed a caseload of 3+ clients to a competent standard including the following areas</w:t>
            </w:r>
          </w:p>
          <w:p w:rsidR="0069351D" w:rsidRPr="00D1222F" w:rsidRDefault="0069351D" w:rsidP="00D9383A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Assessment</w:t>
            </w:r>
          </w:p>
          <w:p w:rsidR="0069351D" w:rsidRPr="00D1222F" w:rsidRDefault="0069351D" w:rsidP="00D9383A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Planning and preparation</w:t>
            </w:r>
          </w:p>
          <w:p w:rsidR="0069351D" w:rsidRPr="00D1222F" w:rsidRDefault="0069351D" w:rsidP="00D9383A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Intervention</w:t>
            </w:r>
          </w:p>
          <w:p w:rsidR="0069351D" w:rsidRPr="00D1222F" w:rsidRDefault="0069351D" w:rsidP="00D9383A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Evaluation</w:t>
            </w:r>
          </w:p>
          <w:p w:rsidR="0069351D" w:rsidRPr="00D1222F" w:rsidRDefault="0069351D" w:rsidP="00D9383A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Communication</w:t>
            </w:r>
          </w:p>
          <w:p w:rsidR="0069351D" w:rsidRPr="00D1222F" w:rsidRDefault="0069351D" w:rsidP="00D9383A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D1222F">
              <w:rPr>
                <w:sz w:val="22"/>
                <w:szCs w:val="22"/>
              </w:rPr>
              <w:t>Prioritisation</w:t>
            </w:r>
            <w:proofErr w:type="spellEnd"/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 xml:space="preserve">Demonstrated </w:t>
            </w:r>
            <w:r>
              <w:rPr>
                <w:sz w:val="22"/>
                <w:szCs w:val="22"/>
              </w:rPr>
              <w:t xml:space="preserve">effective </w:t>
            </w:r>
            <w:r w:rsidRPr="00D1222F">
              <w:rPr>
                <w:sz w:val="22"/>
                <w:szCs w:val="22"/>
              </w:rPr>
              <w:t xml:space="preserve">client </w:t>
            </w:r>
            <w:proofErr w:type="spellStart"/>
            <w:r w:rsidRPr="00D1222F">
              <w:rPr>
                <w:sz w:val="22"/>
                <w:szCs w:val="22"/>
              </w:rPr>
              <w:t>centred</w:t>
            </w:r>
            <w:proofErr w:type="spellEnd"/>
            <w:r w:rsidRPr="00D122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practice</w:t>
            </w:r>
            <w:r w:rsidRPr="00D122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Client notes</w:t>
            </w: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Mini case studies</w:t>
            </w:r>
          </w:p>
          <w:p w:rsidR="0069351D" w:rsidRPr="00654A9E" w:rsidRDefault="0069351D" w:rsidP="00D9383A">
            <w:pPr>
              <w:rPr>
                <w:sz w:val="22"/>
                <w:szCs w:val="22"/>
                <w:highlight w:val="yellow"/>
              </w:rPr>
            </w:pPr>
            <w:r w:rsidRPr="00D1222F">
              <w:rPr>
                <w:sz w:val="22"/>
                <w:szCs w:val="22"/>
              </w:rPr>
              <w:t>1 formal case study report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989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D1222F">
              <w:rPr>
                <w:b/>
                <w:sz w:val="22"/>
                <w:szCs w:val="22"/>
              </w:rPr>
              <w:t>OR: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select and carry out key assessments used in this setting</w:t>
            </w: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1, 2, 3, 7, 11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Selected and carried out 3+ key assessments and documented to a competent standard</w:t>
            </w:r>
          </w:p>
          <w:p w:rsidR="0069351D" w:rsidRPr="00D1222F" w:rsidRDefault="0069351D" w:rsidP="00D9383A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Interests checklist*</w:t>
            </w:r>
          </w:p>
          <w:p w:rsidR="0069351D" w:rsidRPr="00D1222F" w:rsidRDefault="0069351D" w:rsidP="00D9383A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COPM*</w:t>
            </w:r>
          </w:p>
          <w:p w:rsidR="0069351D" w:rsidRPr="00D1222F" w:rsidRDefault="0069351D" w:rsidP="00D9383A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Social Functioning Scale*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Client notes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989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b/>
                <w:sz w:val="22"/>
                <w:szCs w:val="22"/>
              </w:rPr>
              <w:lastRenderedPageBreak/>
              <w:t xml:space="preserve">and: </w:t>
            </w:r>
            <w:r w:rsidRPr="00D1222F">
              <w:rPr>
                <w:sz w:val="22"/>
                <w:szCs w:val="22"/>
              </w:rPr>
              <w:t>To plan, implement and evaluate interventions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1, 2, 3, 7, 11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Planned and implemented 3+ interventions to a competent standard</w:t>
            </w:r>
          </w:p>
          <w:p w:rsidR="0069351D" w:rsidRPr="00D1222F" w:rsidRDefault="0069351D" w:rsidP="00D9383A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Road safety training*</w:t>
            </w:r>
          </w:p>
          <w:p w:rsidR="0069351D" w:rsidRPr="00D1222F" w:rsidRDefault="0069351D" w:rsidP="00D9383A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Dance group*</w:t>
            </w:r>
          </w:p>
          <w:p w:rsidR="0069351D" w:rsidRPr="00D1222F" w:rsidRDefault="0069351D" w:rsidP="00D9383A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Anxiety management sessions*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Justified intervention plans to a competent standard in formal discussion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Client notes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989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D1222F">
              <w:rPr>
                <w:b/>
                <w:sz w:val="22"/>
                <w:szCs w:val="22"/>
              </w:rPr>
              <w:t>and:</w:t>
            </w: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develop skills in managing a caseload</w:t>
            </w: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1, 2, 3, 7, 11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Demonstrated skills in managing a case load of 3</w:t>
            </w:r>
            <w:proofErr w:type="gramStart"/>
            <w:r w:rsidRPr="00D1222F">
              <w:rPr>
                <w:sz w:val="22"/>
                <w:szCs w:val="22"/>
              </w:rPr>
              <w:t>+  to</w:t>
            </w:r>
            <w:proofErr w:type="gramEnd"/>
            <w:r w:rsidRPr="00D1222F">
              <w:rPr>
                <w:sz w:val="22"/>
                <w:szCs w:val="22"/>
              </w:rPr>
              <w:t xml:space="preserve"> a competent standard in relation to:</w:t>
            </w:r>
          </w:p>
          <w:p w:rsidR="0069351D" w:rsidRPr="00D1222F" w:rsidRDefault="0069351D" w:rsidP="00D9383A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Communication skills</w:t>
            </w:r>
          </w:p>
          <w:p w:rsidR="0069351D" w:rsidRPr="00D1222F" w:rsidRDefault="0069351D" w:rsidP="00D9383A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 w:rsidRPr="00D1222F">
              <w:rPr>
                <w:sz w:val="22"/>
                <w:szCs w:val="22"/>
              </w:rPr>
              <w:t>Organisational</w:t>
            </w:r>
            <w:proofErr w:type="spellEnd"/>
            <w:r w:rsidRPr="00D1222F">
              <w:rPr>
                <w:sz w:val="22"/>
                <w:szCs w:val="22"/>
              </w:rPr>
              <w:t xml:space="preserve"> skills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</w:p>
          <w:p w:rsidR="0069351D" w:rsidRPr="00D1222F" w:rsidRDefault="0069351D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</w:tc>
      </w:tr>
      <w:tr w:rsidR="0069351D" w:rsidRPr="00654A9E" w:rsidTr="00D9383A">
        <w:trPr>
          <w:trHeight w:val="126"/>
        </w:trPr>
        <w:tc>
          <w:tcPr>
            <w:tcW w:w="15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9351D" w:rsidRPr="00D1222F" w:rsidRDefault="0069351D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814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evaluate evidence of the effectiveness of interventions appropriate to this setting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1, 5, 6, 8, 9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Prepared notes and discussed (formally) the strengths and weaknesses of 2+ interventions to a competent standard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Student notes</w:t>
            </w:r>
          </w:p>
        </w:tc>
      </w:tr>
      <w:tr w:rsidR="0069351D" w:rsidRPr="00654A9E" w:rsidTr="00D9383A">
        <w:trPr>
          <w:trHeight w:val="345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846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evaluate methods of service delivery and how these impact on occupational therapy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5, 6, 9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 xml:space="preserve">Prepared notes on and appraised (formally) the methods </w:t>
            </w:r>
            <w:proofErr w:type="gramStart"/>
            <w:r w:rsidRPr="00D1222F">
              <w:rPr>
                <w:sz w:val="22"/>
                <w:szCs w:val="22"/>
              </w:rPr>
              <w:t>of  service</w:t>
            </w:r>
            <w:proofErr w:type="gramEnd"/>
            <w:r w:rsidRPr="00D1222F">
              <w:rPr>
                <w:sz w:val="22"/>
                <w:szCs w:val="22"/>
              </w:rPr>
              <w:t xml:space="preserve"> delivery and the impact on occupational therapy to a competent standard 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Student notes</w:t>
            </w:r>
          </w:p>
        </w:tc>
      </w:tr>
      <w:tr w:rsidR="0069351D" w:rsidRPr="00654A9E" w:rsidTr="00D9383A">
        <w:trPr>
          <w:trHeight w:val="338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670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lastRenderedPageBreak/>
              <w:t>To evaluate the interagency links appropriate to this setting</w:t>
            </w: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 xml:space="preserve"> 4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Prepared notes on and discussed (</w:t>
            </w:r>
            <w:proofErr w:type="gramStart"/>
            <w:r w:rsidRPr="00D1222F">
              <w:rPr>
                <w:sz w:val="22"/>
                <w:szCs w:val="22"/>
              </w:rPr>
              <w:t>formally)  the</w:t>
            </w:r>
            <w:proofErr w:type="gramEnd"/>
            <w:r w:rsidRPr="00D1222F">
              <w:rPr>
                <w:sz w:val="22"/>
                <w:szCs w:val="22"/>
              </w:rPr>
              <w:t xml:space="preserve"> interagency links to a competent standard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Student notes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989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develop ability to work with change</w:t>
            </w: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3, 5, 7, 8, 10, 11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Prepared notes on and discussed (</w:t>
            </w:r>
            <w:proofErr w:type="gramStart"/>
            <w:r w:rsidRPr="00D1222F">
              <w:rPr>
                <w:sz w:val="22"/>
                <w:szCs w:val="22"/>
              </w:rPr>
              <w:t>formally)  to</w:t>
            </w:r>
            <w:proofErr w:type="gramEnd"/>
            <w:r w:rsidRPr="00D1222F">
              <w:rPr>
                <w:sz w:val="22"/>
                <w:szCs w:val="22"/>
              </w:rPr>
              <w:t xml:space="preserve"> a competent standard 3+ occasions which illustrate ability to work with change:</w:t>
            </w:r>
          </w:p>
          <w:p w:rsidR="0069351D" w:rsidRPr="00D1222F" w:rsidRDefault="0069351D" w:rsidP="00D9383A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In relation to clients</w:t>
            </w:r>
          </w:p>
          <w:p w:rsidR="0069351D" w:rsidRPr="00D1222F" w:rsidRDefault="0069351D" w:rsidP="00D9383A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In relation to planning</w:t>
            </w:r>
          </w:p>
          <w:p w:rsidR="0069351D" w:rsidRPr="00D1222F" w:rsidRDefault="0069351D" w:rsidP="00D9383A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 xml:space="preserve">In relation to other staff 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Student notes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Reflective log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989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identify the impact of key sociological, technological and legal issues</w:t>
            </w: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Prepared notes on and discussed (</w:t>
            </w:r>
            <w:proofErr w:type="gramStart"/>
            <w:r w:rsidRPr="00D1222F">
              <w:rPr>
                <w:sz w:val="22"/>
                <w:szCs w:val="22"/>
              </w:rPr>
              <w:t>formally)  the</w:t>
            </w:r>
            <w:proofErr w:type="gramEnd"/>
            <w:r w:rsidRPr="00D1222F">
              <w:rPr>
                <w:sz w:val="22"/>
                <w:szCs w:val="22"/>
              </w:rPr>
              <w:t xml:space="preserve"> impact of </w:t>
            </w:r>
            <w:r>
              <w:rPr>
                <w:sz w:val="22"/>
                <w:szCs w:val="22"/>
              </w:rPr>
              <w:t>3</w:t>
            </w:r>
            <w:r w:rsidRPr="00D1222F">
              <w:rPr>
                <w:sz w:val="22"/>
                <w:szCs w:val="22"/>
              </w:rPr>
              <w:t>+ key issues to a competent standard:</w:t>
            </w:r>
          </w:p>
          <w:p w:rsidR="0069351D" w:rsidRPr="00D1222F" w:rsidRDefault="0069351D" w:rsidP="00D9383A">
            <w:pPr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Innovations in Assistive Technology</w:t>
            </w:r>
          </w:p>
          <w:p w:rsidR="0069351D" w:rsidRPr="00D1222F" w:rsidRDefault="0069351D" w:rsidP="00D9383A">
            <w:pPr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D1222F">
              <w:rPr>
                <w:sz w:val="22"/>
                <w:szCs w:val="22"/>
              </w:rPr>
              <w:t>Computerised</w:t>
            </w:r>
            <w:proofErr w:type="spellEnd"/>
            <w:r w:rsidRPr="00D1222F">
              <w:rPr>
                <w:sz w:val="22"/>
                <w:szCs w:val="22"/>
              </w:rPr>
              <w:t xml:space="preserve"> client records</w:t>
            </w:r>
          </w:p>
          <w:p w:rsidR="0069351D" w:rsidRPr="00D1222F" w:rsidRDefault="0069351D" w:rsidP="00D9383A">
            <w:pPr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Single Assessment process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Student notes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559"/>
        </w:trPr>
        <w:tc>
          <w:tcPr>
            <w:tcW w:w="3397" w:type="dxa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be able to work in a safe and professional manner</w:t>
            </w:r>
            <w:r>
              <w:rPr>
                <w:sz w:val="22"/>
                <w:szCs w:val="22"/>
              </w:rPr>
              <w:t xml:space="preserve">, </w:t>
            </w:r>
            <w:r w:rsidRPr="00D1222F">
              <w:rPr>
                <w:sz w:val="22"/>
                <w:szCs w:val="22"/>
              </w:rPr>
              <w:t>within policies and procedures</w:t>
            </w:r>
          </w:p>
        </w:tc>
        <w:tc>
          <w:tcPr>
            <w:tcW w:w="1134" w:type="dxa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1, 2, 3, 7, 8</w:t>
            </w:r>
          </w:p>
        </w:tc>
        <w:tc>
          <w:tcPr>
            <w:tcW w:w="3232" w:type="dxa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Demonstrated safe and effective professional practice to a competent standard</w:t>
            </w:r>
          </w:p>
        </w:tc>
        <w:tc>
          <w:tcPr>
            <w:tcW w:w="2098" w:type="dxa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654A9E" w:rsidTr="00D9383A">
        <w:trPr>
          <w:trHeight w:val="564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be understand and appraise the role of management</w:t>
            </w: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2, 5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 xml:space="preserve">Described and appraised competently 3+ </w:t>
            </w:r>
            <w:r>
              <w:rPr>
                <w:sz w:val="22"/>
                <w:szCs w:val="22"/>
              </w:rPr>
              <w:t>(</w:t>
            </w:r>
            <w:r w:rsidRPr="00D1222F">
              <w:rPr>
                <w:sz w:val="22"/>
                <w:szCs w:val="22"/>
              </w:rPr>
              <w:t>specify</w:t>
            </w:r>
            <w:r>
              <w:rPr>
                <w:sz w:val="22"/>
                <w:szCs w:val="22"/>
              </w:rPr>
              <w:t>?</w:t>
            </w:r>
            <w:r w:rsidRPr="00D1222F">
              <w:rPr>
                <w:sz w:val="22"/>
                <w:szCs w:val="22"/>
              </w:rPr>
              <w:t>) aspects of management in formal discussion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69351D" w:rsidRPr="003F4099" w:rsidTr="00D9383A">
        <w:trPr>
          <w:trHeight w:val="989"/>
        </w:trPr>
        <w:tc>
          <w:tcPr>
            <w:tcW w:w="3397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lastRenderedPageBreak/>
              <w:t>To evaluate my practice, respond appropriately to feedback and identify personal development needs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1, 7, 10, 11</w:t>
            </w:r>
          </w:p>
        </w:tc>
        <w:tc>
          <w:tcPr>
            <w:tcW w:w="3232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Competently reflected in formal discussion on areas of my practice and identified 3 appropriate personal development needs.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Appropriately identified in formal supervision 2+ constructive criticisms of my practice and competent responses to them.</w:t>
            </w:r>
          </w:p>
        </w:tc>
        <w:tc>
          <w:tcPr>
            <w:tcW w:w="2098" w:type="dxa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Reflective logs</w:t>
            </w:r>
          </w:p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records</w:t>
            </w:r>
          </w:p>
          <w:p w:rsidR="0069351D" w:rsidRPr="00E77771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goal sheet</w:t>
            </w:r>
          </w:p>
        </w:tc>
      </w:tr>
      <w:tr w:rsidR="0069351D" w:rsidRPr="00654A9E" w:rsidTr="00D9383A">
        <w:trPr>
          <w:trHeight w:val="409"/>
        </w:trPr>
        <w:tc>
          <w:tcPr>
            <w:tcW w:w="15134" w:type="dxa"/>
            <w:gridSpan w:val="5"/>
            <w:shd w:val="clear" w:color="auto" w:fill="auto"/>
          </w:tcPr>
          <w:p w:rsidR="0069351D" w:rsidRPr="00D1222F" w:rsidRDefault="0069351D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</w:tbl>
    <w:p w:rsidR="00DB1E1B" w:rsidRDefault="00DB1E1B"/>
    <w:sectPr w:rsidR="00DB1E1B" w:rsidSect="00693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51D" w:rsidRDefault="0069351D" w:rsidP="0069351D">
      <w:pPr>
        <w:spacing w:line="240" w:lineRule="auto"/>
      </w:pPr>
      <w:r>
        <w:separator/>
      </w:r>
    </w:p>
  </w:endnote>
  <w:endnote w:type="continuationSeparator" w:id="0">
    <w:p w:rsidR="0069351D" w:rsidRDefault="0069351D" w:rsidP="00693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11" w:rsidRDefault="00C00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11" w:rsidRDefault="00C00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11" w:rsidRDefault="00C00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51D" w:rsidRDefault="0069351D" w:rsidP="0069351D">
      <w:pPr>
        <w:spacing w:line="240" w:lineRule="auto"/>
      </w:pPr>
      <w:r>
        <w:separator/>
      </w:r>
    </w:p>
  </w:footnote>
  <w:footnote w:type="continuationSeparator" w:id="0">
    <w:p w:rsidR="0069351D" w:rsidRDefault="0069351D" w:rsidP="006935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11" w:rsidRDefault="00C00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1D" w:rsidRDefault="00C00211">
    <w:pPr>
      <w:pStyle w:val="Header"/>
    </w:pPr>
    <w:sdt>
      <w:sdtPr>
        <w:id w:val="-215585464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9351D">
      <w:t xml:space="preserve">BSc Hons Occupational Therapy Sample Learning Contract PPOT3 - Curriculum 2021                                                           </w:t>
    </w:r>
    <w:r w:rsidR="0069351D">
      <w:rPr>
        <w:noProof/>
        <w:lang w:val="en-GB" w:eastAsia="en-GB"/>
      </w:rPr>
      <w:drawing>
        <wp:inline distT="0" distB="0" distL="0" distR="0" wp14:anchorId="7A94660D" wp14:editId="2A1BFF95">
          <wp:extent cx="1274272" cy="637418"/>
          <wp:effectExtent l="0" t="0" r="2540" b="0"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WE_Bristol_RGB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788" cy="64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351D" w:rsidRDefault="006935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11" w:rsidRDefault="00C00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94C"/>
    <w:multiLevelType w:val="hybridMultilevel"/>
    <w:tmpl w:val="BB10CE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0521"/>
    <w:multiLevelType w:val="hybridMultilevel"/>
    <w:tmpl w:val="1CF66C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51B8C"/>
    <w:multiLevelType w:val="hybridMultilevel"/>
    <w:tmpl w:val="1E668D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062E9B"/>
    <w:multiLevelType w:val="hybridMultilevel"/>
    <w:tmpl w:val="76C86A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8661F"/>
    <w:multiLevelType w:val="hybridMultilevel"/>
    <w:tmpl w:val="EF88DE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F5331A"/>
    <w:multiLevelType w:val="hybridMultilevel"/>
    <w:tmpl w:val="4E128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1D"/>
    <w:rsid w:val="0069351D"/>
    <w:rsid w:val="00C00211"/>
    <w:rsid w:val="00D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232D5E-5FB9-4814-839E-4F618B89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1D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9351D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351D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paragraph" w:styleId="BodyText">
    <w:name w:val="Body Text"/>
    <w:basedOn w:val="Normal"/>
    <w:link w:val="BodyTextChar"/>
    <w:unhideWhenUsed/>
    <w:rsid w:val="006935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351D"/>
    <w:rPr>
      <w:rFonts w:ascii="Tahoma" w:hAnsi="Tahoma" w:cs="Arial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5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1D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5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1D"/>
    <w:rPr>
      <w:rFonts w:ascii="Tahoma" w:hAnsi="Tahoma" w:cs="Arial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Barnes</dc:creator>
  <cp:keywords/>
  <dc:description/>
  <cp:lastModifiedBy>Becky Barnes</cp:lastModifiedBy>
  <cp:revision>2</cp:revision>
  <dcterms:created xsi:type="dcterms:W3CDTF">2021-05-14T09:37:00Z</dcterms:created>
  <dcterms:modified xsi:type="dcterms:W3CDTF">2021-05-14T12:29:00Z</dcterms:modified>
</cp:coreProperties>
</file>